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B8" w:rsidRPr="00AE0F38" w:rsidRDefault="00BF71B8" w:rsidP="00BF71B8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BF71B8" w:rsidRPr="00AE0F38" w:rsidRDefault="00BF71B8" w:rsidP="00BF71B8">
      <w:pPr>
        <w:tabs>
          <w:tab w:val="left" w:pos="567"/>
        </w:tabs>
        <w:jc w:val="right"/>
        <w:rPr>
          <w:sz w:val="28"/>
          <w:szCs w:val="28"/>
        </w:rPr>
      </w:pPr>
      <w:r w:rsidRPr="00AE0F38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bookmarkStart w:id="0" w:name="_GoBack"/>
      <w:bookmarkEnd w:id="0"/>
      <w:r w:rsidRPr="00AE0F38">
        <w:rPr>
          <w:sz w:val="28"/>
          <w:szCs w:val="28"/>
        </w:rPr>
        <w:t xml:space="preserve"> Департамента труда </w:t>
      </w:r>
    </w:p>
    <w:p w:rsidR="00BF71B8" w:rsidRPr="00AE0F38" w:rsidRDefault="00BF71B8" w:rsidP="00BF71B8">
      <w:pPr>
        <w:tabs>
          <w:tab w:val="left" w:pos="567"/>
        </w:tabs>
        <w:jc w:val="right"/>
        <w:rPr>
          <w:sz w:val="28"/>
          <w:szCs w:val="28"/>
        </w:rPr>
      </w:pPr>
      <w:r w:rsidRPr="00AE0F38">
        <w:rPr>
          <w:sz w:val="28"/>
          <w:szCs w:val="28"/>
        </w:rPr>
        <w:t xml:space="preserve">и занятости населения Ханты-Мансийского </w:t>
      </w:r>
    </w:p>
    <w:p w:rsidR="00BF71B8" w:rsidRPr="00AE0F38" w:rsidRDefault="00BF71B8" w:rsidP="00BF71B8">
      <w:pPr>
        <w:tabs>
          <w:tab w:val="left" w:pos="567"/>
        </w:tabs>
        <w:jc w:val="right"/>
        <w:rPr>
          <w:sz w:val="28"/>
          <w:szCs w:val="28"/>
        </w:rPr>
      </w:pPr>
      <w:r w:rsidRPr="00AE0F38">
        <w:rPr>
          <w:sz w:val="28"/>
          <w:szCs w:val="28"/>
        </w:rPr>
        <w:t>автономного округа – Югры</w:t>
      </w:r>
    </w:p>
    <w:p w:rsidR="00BF71B8" w:rsidRPr="00AE0F38" w:rsidRDefault="00BF71B8" w:rsidP="00BF71B8">
      <w:pPr>
        <w:tabs>
          <w:tab w:val="left" w:pos="567"/>
        </w:tabs>
        <w:jc w:val="right"/>
        <w:rPr>
          <w:sz w:val="28"/>
          <w:szCs w:val="28"/>
        </w:rPr>
      </w:pPr>
      <w:r w:rsidRPr="00AE0F38">
        <w:rPr>
          <w:sz w:val="28"/>
          <w:szCs w:val="28"/>
        </w:rPr>
        <w:t>от</w:t>
      </w:r>
      <w:r>
        <w:rPr>
          <w:sz w:val="28"/>
          <w:szCs w:val="28"/>
        </w:rPr>
        <w:t xml:space="preserve"> 17.06.2018 </w:t>
      </w:r>
      <w:r w:rsidRPr="00AE0F38">
        <w:rPr>
          <w:sz w:val="28"/>
          <w:szCs w:val="28"/>
        </w:rPr>
        <w:t>№</w:t>
      </w:r>
      <w:r>
        <w:rPr>
          <w:sz w:val="28"/>
          <w:szCs w:val="28"/>
        </w:rPr>
        <w:t xml:space="preserve"> 17-Р-175</w:t>
      </w:r>
    </w:p>
    <w:p w:rsidR="00BF71B8" w:rsidRDefault="00BF71B8" w:rsidP="00BF71B8">
      <w:pPr>
        <w:tabs>
          <w:tab w:val="left" w:pos="567"/>
        </w:tabs>
        <w:jc w:val="right"/>
        <w:rPr>
          <w:sz w:val="28"/>
          <w:szCs w:val="28"/>
        </w:rPr>
      </w:pPr>
    </w:p>
    <w:p w:rsidR="00BF71B8" w:rsidRDefault="00BF71B8" w:rsidP="00BF71B8">
      <w:pPr>
        <w:jc w:val="center"/>
        <w:rPr>
          <w:sz w:val="28"/>
        </w:rPr>
      </w:pPr>
      <w:r w:rsidRPr="00531FEA">
        <w:rPr>
          <w:sz w:val="28"/>
        </w:rPr>
        <w:t>Программа профилактики нарушений обязательных требований</w:t>
      </w:r>
      <w:r>
        <w:rPr>
          <w:sz w:val="28"/>
        </w:rPr>
        <w:t xml:space="preserve"> в области квотирования рабочих мест для инвалидов на 2018-2020 годы</w:t>
      </w:r>
    </w:p>
    <w:p w:rsidR="00BF71B8" w:rsidRDefault="00BF71B8" w:rsidP="00BF71B8">
      <w:pPr>
        <w:jc w:val="center"/>
        <w:rPr>
          <w:sz w:val="28"/>
        </w:rPr>
      </w:pPr>
      <w:r>
        <w:rPr>
          <w:sz w:val="28"/>
        </w:rPr>
        <w:t>Паспорт программы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BF71B8" w:rsidRPr="009407C0" w:rsidTr="00CC447F">
        <w:tc>
          <w:tcPr>
            <w:tcW w:w="3119" w:type="dxa"/>
            <w:shd w:val="clear" w:color="auto" w:fill="auto"/>
          </w:tcPr>
          <w:p w:rsidR="00BF71B8" w:rsidRPr="009407C0" w:rsidRDefault="00BF71B8" w:rsidP="00CC447F">
            <w:pPr>
              <w:jc w:val="center"/>
              <w:rPr>
                <w:sz w:val="24"/>
              </w:rPr>
            </w:pPr>
            <w:r w:rsidRPr="009407C0">
              <w:rPr>
                <w:sz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BF71B8" w:rsidRPr="009407C0" w:rsidRDefault="00BF71B8" w:rsidP="00CC447F">
            <w:pPr>
              <w:jc w:val="both"/>
              <w:rPr>
                <w:sz w:val="24"/>
              </w:rPr>
            </w:pPr>
            <w:r w:rsidRPr="009407C0">
              <w:rPr>
                <w:sz w:val="24"/>
              </w:rPr>
              <w:t>Программа профилактики нарушений обязательных требований в области квотирования рабочих мест для инвалидов на 2018-2020 годы (далее – Программа профилактики)</w:t>
            </w:r>
          </w:p>
        </w:tc>
      </w:tr>
      <w:tr w:rsidR="00BF71B8" w:rsidRPr="009407C0" w:rsidTr="00CC447F">
        <w:tc>
          <w:tcPr>
            <w:tcW w:w="3119" w:type="dxa"/>
            <w:shd w:val="clear" w:color="auto" w:fill="auto"/>
          </w:tcPr>
          <w:p w:rsidR="00BF71B8" w:rsidRPr="009407C0" w:rsidRDefault="00BF71B8" w:rsidP="00CC447F">
            <w:pPr>
              <w:jc w:val="center"/>
              <w:rPr>
                <w:sz w:val="24"/>
              </w:rPr>
            </w:pPr>
            <w:r w:rsidRPr="009407C0">
              <w:rPr>
                <w:sz w:val="24"/>
              </w:rPr>
              <w:t>Правовые основания разработки программы</w:t>
            </w:r>
          </w:p>
        </w:tc>
        <w:tc>
          <w:tcPr>
            <w:tcW w:w="6095" w:type="dxa"/>
            <w:shd w:val="clear" w:color="auto" w:fill="auto"/>
          </w:tcPr>
          <w:p w:rsidR="00BF71B8" w:rsidRPr="009407C0" w:rsidRDefault="00BF71B8" w:rsidP="00CC447F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407C0">
              <w:rPr>
                <w:rFonts w:ascii="Times New Roman" w:hAnsi="Times New Roman" w:cs="Times New Roman"/>
                <w:szCs w:val="23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 законом ценностям, утвержденный протоколом заседания проектного комитета приоритетной программы «Реформа контрольной и надзорной деятельности» от 27.03.2018 г. № 2</w:t>
            </w:r>
          </w:p>
        </w:tc>
      </w:tr>
      <w:tr w:rsidR="00BF71B8" w:rsidRPr="009407C0" w:rsidTr="00CC447F">
        <w:tc>
          <w:tcPr>
            <w:tcW w:w="3119" w:type="dxa"/>
            <w:shd w:val="clear" w:color="auto" w:fill="auto"/>
          </w:tcPr>
          <w:p w:rsidR="00BF71B8" w:rsidRPr="009407C0" w:rsidRDefault="00BF71B8" w:rsidP="00CC447F">
            <w:pPr>
              <w:jc w:val="center"/>
              <w:rPr>
                <w:sz w:val="24"/>
              </w:rPr>
            </w:pPr>
            <w:r w:rsidRPr="009407C0">
              <w:rPr>
                <w:sz w:val="24"/>
              </w:rPr>
              <w:t>Разработчик программы</w:t>
            </w:r>
          </w:p>
        </w:tc>
        <w:tc>
          <w:tcPr>
            <w:tcW w:w="6095" w:type="dxa"/>
            <w:shd w:val="clear" w:color="auto" w:fill="auto"/>
          </w:tcPr>
          <w:p w:rsidR="00BF71B8" w:rsidRPr="009407C0" w:rsidRDefault="00BF71B8" w:rsidP="00CC447F">
            <w:pPr>
              <w:jc w:val="both"/>
              <w:rPr>
                <w:sz w:val="24"/>
              </w:rPr>
            </w:pPr>
            <w:r w:rsidRPr="009407C0">
              <w:rPr>
                <w:sz w:val="24"/>
              </w:rPr>
              <w:t>Департамент труда и занятости населения Ханты-Мансийского автономного округа – Югры (далее – Департамент)</w:t>
            </w:r>
          </w:p>
        </w:tc>
      </w:tr>
      <w:tr w:rsidR="00BF71B8" w:rsidRPr="009407C0" w:rsidTr="00CC447F">
        <w:tc>
          <w:tcPr>
            <w:tcW w:w="3119" w:type="dxa"/>
            <w:shd w:val="clear" w:color="auto" w:fill="auto"/>
          </w:tcPr>
          <w:p w:rsidR="00BF71B8" w:rsidRPr="009407C0" w:rsidRDefault="00BF71B8" w:rsidP="00CC447F">
            <w:pPr>
              <w:jc w:val="center"/>
              <w:rPr>
                <w:sz w:val="24"/>
              </w:rPr>
            </w:pPr>
            <w:r w:rsidRPr="009407C0">
              <w:rPr>
                <w:sz w:val="24"/>
              </w:rPr>
              <w:t>Цели программы</w:t>
            </w:r>
          </w:p>
        </w:tc>
        <w:tc>
          <w:tcPr>
            <w:tcW w:w="6095" w:type="dxa"/>
            <w:shd w:val="clear" w:color="auto" w:fill="auto"/>
          </w:tcPr>
          <w:p w:rsidR="00BF71B8" w:rsidRPr="009407C0" w:rsidRDefault="00BF71B8" w:rsidP="00CC447F">
            <w:pPr>
              <w:jc w:val="both"/>
              <w:rPr>
                <w:sz w:val="24"/>
              </w:rPr>
            </w:pPr>
            <w:r w:rsidRPr="009407C0">
              <w:rPr>
                <w:sz w:val="24"/>
              </w:rPr>
              <w:t>Предупреждение нарушений обязательных требований;</w:t>
            </w:r>
          </w:p>
          <w:p w:rsidR="00BF71B8" w:rsidRPr="009407C0" w:rsidRDefault="00BF71B8" w:rsidP="00CC447F">
            <w:pPr>
              <w:jc w:val="both"/>
              <w:rPr>
                <w:sz w:val="24"/>
              </w:rPr>
            </w:pPr>
            <w:r w:rsidRPr="009407C0">
              <w:rPr>
                <w:sz w:val="24"/>
              </w:rPr>
              <w:t>Снижение количества нарушений обязательных требований;</w:t>
            </w:r>
          </w:p>
          <w:p w:rsidR="00BF71B8" w:rsidRPr="009407C0" w:rsidRDefault="00BF71B8" w:rsidP="00CC447F">
            <w:pPr>
              <w:jc w:val="both"/>
              <w:rPr>
                <w:sz w:val="24"/>
              </w:rPr>
            </w:pPr>
            <w:r w:rsidRPr="009407C0">
              <w:rPr>
                <w:sz w:val="24"/>
              </w:rPr>
              <w:t>Повышение уровня правовой грамотности работодателей в области квотирования рабочих мест для трудоустройства инвалидов</w:t>
            </w:r>
          </w:p>
          <w:p w:rsidR="00BF71B8" w:rsidRPr="009407C0" w:rsidRDefault="00BF71B8" w:rsidP="00CC447F">
            <w:pPr>
              <w:jc w:val="both"/>
              <w:rPr>
                <w:sz w:val="24"/>
              </w:rPr>
            </w:pPr>
            <w:r w:rsidRPr="009407C0">
              <w:rPr>
                <w:sz w:val="24"/>
              </w:rPr>
              <w:t>Увеличение охвата профилактическими мероприятиями подконтрольных субъектов</w:t>
            </w:r>
          </w:p>
          <w:p w:rsidR="00BF71B8" w:rsidRPr="009407C0" w:rsidRDefault="00BF71B8" w:rsidP="00CC447F">
            <w:pPr>
              <w:jc w:val="both"/>
              <w:rPr>
                <w:sz w:val="24"/>
              </w:rPr>
            </w:pPr>
            <w:r w:rsidRPr="009407C0">
              <w:rPr>
                <w:sz w:val="24"/>
              </w:rPr>
              <w:t>Повышение прозрачности контрольно-надзорной деятельности</w:t>
            </w:r>
          </w:p>
        </w:tc>
      </w:tr>
      <w:tr w:rsidR="00BF71B8" w:rsidRPr="009407C0" w:rsidTr="00CC447F">
        <w:tc>
          <w:tcPr>
            <w:tcW w:w="3119" w:type="dxa"/>
            <w:shd w:val="clear" w:color="auto" w:fill="auto"/>
          </w:tcPr>
          <w:p w:rsidR="00BF71B8" w:rsidRPr="009407C0" w:rsidRDefault="00BF71B8" w:rsidP="00CC447F">
            <w:pPr>
              <w:jc w:val="center"/>
              <w:rPr>
                <w:sz w:val="24"/>
              </w:rPr>
            </w:pPr>
            <w:r w:rsidRPr="009407C0">
              <w:rPr>
                <w:sz w:val="24"/>
              </w:rPr>
              <w:t>Задачи программы</w:t>
            </w:r>
          </w:p>
        </w:tc>
        <w:tc>
          <w:tcPr>
            <w:tcW w:w="6095" w:type="dxa"/>
            <w:shd w:val="clear" w:color="auto" w:fill="auto"/>
          </w:tcPr>
          <w:p w:rsidR="00BF71B8" w:rsidRPr="009407C0" w:rsidRDefault="00BF71B8" w:rsidP="00CC447F">
            <w:pPr>
              <w:jc w:val="both"/>
              <w:rPr>
                <w:sz w:val="24"/>
              </w:rPr>
            </w:pPr>
            <w:r w:rsidRPr="009407C0">
              <w:rPr>
                <w:sz w:val="24"/>
              </w:rPr>
              <w:t>Выявление причин, факторов и условий, приводящих к нарушению обязательных требований;</w:t>
            </w:r>
          </w:p>
          <w:p w:rsidR="00BF71B8" w:rsidRPr="009407C0" w:rsidRDefault="00BF71B8" w:rsidP="00CC447F">
            <w:pPr>
              <w:jc w:val="both"/>
              <w:rPr>
                <w:sz w:val="24"/>
              </w:rPr>
            </w:pPr>
            <w:r w:rsidRPr="009407C0">
              <w:rPr>
                <w:sz w:val="24"/>
              </w:rPr>
              <w:t>Устранение выявленных причин, факторов и условий;</w:t>
            </w:r>
          </w:p>
          <w:p w:rsidR="00BF71B8" w:rsidRPr="009407C0" w:rsidRDefault="00BF71B8" w:rsidP="00CC447F">
            <w:pPr>
              <w:jc w:val="both"/>
              <w:rPr>
                <w:sz w:val="24"/>
              </w:rPr>
            </w:pPr>
            <w:r w:rsidRPr="009407C0">
              <w:rPr>
                <w:sz w:val="24"/>
              </w:rPr>
      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      </w:r>
          </w:p>
          <w:p w:rsidR="00BF71B8" w:rsidRPr="009407C0" w:rsidRDefault="00BF71B8" w:rsidP="00CC447F">
            <w:pPr>
              <w:jc w:val="both"/>
              <w:rPr>
                <w:sz w:val="24"/>
              </w:rPr>
            </w:pPr>
            <w:r w:rsidRPr="009407C0">
              <w:rPr>
                <w:sz w:val="24"/>
              </w:rPr>
              <w:t>Повышение квалификации сотрудников Департамента;</w:t>
            </w:r>
          </w:p>
          <w:p w:rsidR="00BF71B8" w:rsidRPr="009407C0" w:rsidRDefault="00BF71B8" w:rsidP="00CC447F">
            <w:pPr>
              <w:jc w:val="both"/>
              <w:rPr>
                <w:sz w:val="24"/>
              </w:rPr>
            </w:pPr>
            <w:r w:rsidRPr="009407C0">
              <w:rPr>
                <w:sz w:val="24"/>
              </w:rPr>
              <w:t>Развитие межведомственного взаимодействия при профилактике нарушений</w:t>
            </w:r>
          </w:p>
        </w:tc>
      </w:tr>
      <w:tr w:rsidR="00BF71B8" w:rsidRPr="009407C0" w:rsidTr="00CC447F">
        <w:tc>
          <w:tcPr>
            <w:tcW w:w="3119" w:type="dxa"/>
            <w:shd w:val="clear" w:color="auto" w:fill="auto"/>
          </w:tcPr>
          <w:p w:rsidR="00BF71B8" w:rsidRPr="009407C0" w:rsidRDefault="00BF71B8" w:rsidP="00CC447F">
            <w:pPr>
              <w:jc w:val="center"/>
              <w:rPr>
                <w:sz w:val="24"/>
              </w:rPr>
            </w:pPr>
            <w:r w:rsidRPr="009407C0">
              <w:rPr>
                <w:sz w:val="24"/>
              </w:rPr>
              <w:t>Сроки и этапы реализации</w:t>
            </w:r>
          </w:p>
        </w:tc>
        <w:tc>
          <w:tcPr>
            <w:tcW w:w="6095" w:type="dxa"/>
            <w:shd w:val="clear" w:color="auto" w:fill="auto"/>
          </w:tcPr>
          <w:p w:rsidR="00BF71B8" w:rsidRPr="009407C0" w:rsidRDefault="00BF71B8" w:rsidP="00CC447F">
            <w:pPr>
              <w:jc w:val="both"/>
              <w:rPr>
                <w:sz w:val="24"/>
              </w:rPr>
            </w:pPr>
            <w:r w:rsidRPr="009407C0">
              <w:rPr>
                <w:sz w:val="24"/>
              </w:rPr>
              <w:t>Срок реализации 2018-2020 годы</w:t>
            </w:r>
          </w:p>
          <w:p w:rsidR="00BF71B8" w:rsidRPr="009407C0" w:rsidRDefault="00BF71B8" w:rsidP="00CC447F">
            <w:pPr>
              <w:jc w:val="both"/>
              <w:rPr>
                <w:sz w:val="24"/>
              </w:rPr>
            </w:pPr>
            <w:r w:rsidRPr="009407C0">
              <w:rPr>
                <w:sz w:val="24"/>
              </w:rPr>
              <w:t>Программа профилактики реализуется в один этап</w:t>
            </w:r>
          </w:p>
        </w:tc>
      </w:tr>
      <w:tr w:rsidR="00BF71B8" w:rsidRPr="009407C0" w:rsidTr="00CC447F">
        <w:tc>
          <w:tcPr>
            <w:tcW w:w="3119" w:type="dxa"/>
            <w:shd w:val="clear" w:color="auto" w:fill="auto"/>
          </w:tcPr>
          <w:p w:rsidR="00BF71B8" w:rsidRPr="009407C0" w:rsidRDefault="00BF71B8" w:rsidP="00CC447F">
            <w:pPr>
              <w:jc w:val="center"/>
              <w:rPr>
                <w:sz w:val="24"/>
              </w:rPr>
            </w:pPr>
            <w:r w:rsidRPr="009407C0">
              <w:rPr>
                <w:sz w:val="24"/>
              </w:rPr>
              <w:t>Источники финансирования</w:t>
            </w:r>
          </w:p>
        </w:tc>
        <w:tc>
          <w:tcPr>
            <w:tcW w:w="6095" w:type="dxa"/>
            <w:shd w:val="clear" w:color="auto" w:fill="auto"/>
          </w:tcPr>
          <w:p w:rsidR="00BF71B8" w:rsidRPr="009407C0" w:rsidRDefault="00BF71B8" w:rsidP="00CC447F">
            <w:pPr>
              <w:jc w:val="both"/>
              <w:rPr>
                <w:sz w:val="24"/>
              </w:rPr>
            </w:pPr>
            <w:r w:rsidRPr="009407C0">
              <w:rPr>
                <w:sz w:val="24"/>
              </w:rPr>
              <w:t>Бюджет Ханты-Мансийского автономного округа в рамках полномочий Департамента</w:t>
            </w:r>
          </w:p>
        </w:tc>
      </w:tr>
      <w:tr w:rsidR="00BF71B8" w:rsidRPr="009407C0" w:rsidTr="00CC447F">
        <w:tc>
          <w:tcPr>
            <w:tcW w:w="3119" w:type="dxa"/>
            <w:shd w:val="clear" w:color="auto" w:fill="auto"/>
          </w:tcPr>
          <w:p w:rsidR="00BF71B8" w:rsidRPr="009407C0" w:rsidRDefault="00BF71B8" w:rsidP="00CC447F">
            <w:pPr>
              <w:jc w:val="center"/>
              <w:rPr>
                <w:sz w:val="24"/>
              </w:rPr>
            </w:pPr>
            <w:r w:rsidRPr="009407C0">
              <w:rPr>
                <w:sz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BF71B8" w:rsidRPr="009407C0" w:rsidRDefault="00BF71B8" w:rsidP="00CC447F">
            <w:pPr>
              <w:jc w:val="both"/>
              <w:rPr>
                <w:sz w:val="24"/>
              </w:rPr>
            </w:pPr>
            <w:r w:rsidRPr="009407C0">
              <w:rPr>
                <w:sz w:val="24"/>
              </w:rPr>
              <w:t>Увеличение доли законопослушных подконтрольных субъектов;</w:t>
            </w:r>
            <w:r w:rsidRPr="009407C0">
              <w:rPr>
                <w:sz w:val="24"/>
              </w:rPr>
              <w:br/>
              <w:t>Разработка и внедрение технологий профилактической работы внутри Департамента;</w:t>
            </w:r>
          </w:p>
          <w:p w:rsidR="00BF71B8" w:rsidRPr="009407C0" w:rsidRDefault="00BF71B8" w:rsidP="00CC447F">
            <w:pPr>
              <w:jc w:val="both"/>
              <w:rPr>
                <w:sz w:val="24"/>
              </w:rPr>
            </w:pPr>
            <w:r w:rsidRPr="009407C0">
              <w:rPr>
                <w:sz w:val="24"/>
              </w:rPr>
              <w:t>Повышение уровня правовой грамотности работодателей;</w:t>
            </w:r>
          </w:p>
          <w:p w:rsidR="00BF71B8" w:rsidRPr="009407C0" w:rsidRDefault="00BF71B8" w:rsidP="00CC447F">
            <w:pPr>
              <w:jc w:val="both"/>
              <w:rPr>
                <w:sz w:val="24"/>
              </w:rPr>
            </w:pPr>
            <w:r w:rsidRPr="009407C0">
              <w:rPr>
                <w:sz w:val="24"/>
              </w:rPr>
              <w:t>Мотивация подконтрольных субъектов к добросовестному поведению;</w:t>
            </w:r>
          </w:p>
          <w:p w:rsidR="00BF71B8" w:rsidRPr="009407C0" w:rsidRDefault="00BF71B8" w:rsidP="00CC447F">
            <w:pPr>
              <w:jc w:val="both"/>
              <w:rPr>
                <w:sz w:val="24"/>
              </w:rPr>
            </w:pPr>
            <w:r w:rsidRPr="009407C0">
              <w:rPr>
                <w:sz w:val="24"/>
              </w:rPr>
              <w:t xml:space="preserve">Уменьшение административной нагрузки </w:t>
            </w:r>
            <w:proofErr w:type="gramStart"/>
            <w:r w:rsidRPr="009407C0">
              <w:rPr>
                <w:sz w:val="24"/>
              </w:rPr>
              <w:t>на</w:t>
            </w:r>
            <w:proofErr w:type="gramEnd"/>
            <w:r w:rsidRPr="009407C0">
              <w:rPr>
                <w:sz w:val="24"/>
              </w:rPr>
              <w:t xml:space="preserve"> подконтрольных субъектов;</w:t>
            </w:r>
          </w:p>
          <w:p w:rsidR="00BF71B8" w:rsidRPr="009407C0" w:rsidRDefault="00BF71B8" w:rsidP="00CC447F">
            <w:pPr>
              <w:jc w:val="both"/>
              <w:rPr>
                <w:sz w:val="24"/>
              </w:rPr>
            </w:pPr>
            <w:r w:rsidRPr="009407C0">
              <w:rPr>
                <w:sz w:val="24"/>
              </w:rPr>
              <w:t>Увеличение форм взаимодействия подконтрольных субъектов с Департаментом.</w:t>
            </w:r>
          </w:p>
        </w:tc>
      </w:tr>
    </w:tbl>
    <w:p w:rsidR="00BF71B8" w:rsidRDefault="00BF71B8" w:rsidP="00BF71B8">
      <w:pPr>
        <w:jc w:val="center"/>
        <w:rPr>
          <w:sz w:val="28"/>
        </w:rPr>
      </w:pPr>
    </w:p>
    <w:p w:rsidR="00BF71B8" w:rsidRPr="004667BD" w:rsidRDefault="00BF71B8" w:rsidP="00BF71B8">
      <w:pPr>
        <w:ind w:firstLine="708"/>
        <w:rPr>
          <w:b/>
          <w:sz w:val="28"/>
        </w:rPr>
      </w:pPr>
      <w:r w:rsidRPr="004667BD">
        <w:rPr>
          <w:b/>
          <w:sz w:val="28"/>
        </w:rPr>
        <w:t>Раздел 1. Анализ и оценка состояния подконтрольной сферы.</w:t>
      </w:r>
    </w:p>
    <w:p w:rsidR="00BF71B8" w:rsidRPr="009407C0" w:rsidRDefault="00BF71B8" w:rsidP="00BF71B8">
      <w:pPr>
        <w:ind w:firstLine="709"/>
        <w:jc w:val="both"/>
        <w:rPr>
          <w:sz w:val="28"/>
          <w:szCs w:val="28"/>
        </w:rPr>
      </w:pPr>
      <w:r w:rsidRPr="009407C0">
        <w:rPr>
          <w:sz w:val="28"/>
          <w:szCs w:val="28"/>
        </w:rPr>
        <w:t xml:space="preserve">Квотирование рабочих мест для инвалидов – один из видов социальной поддержки государством незащищенных слоев населения. Установив обязанность по созданию (выделению) квотируемых рабочих мест в организациях независимо от организационно-правовой формы и формы собственности, государство обеспечило равный доступ к труду для инвалидов. Обязанность работодателей по представлению необходимой информации позволяет обеспечить непрерывный </w:t>
      </w:r>
      <w:proofErr w:type="gramStart"/>
      <w:r w:rsidRPr="009407C0">
        <w:rPr>
          <w:sz w:val="28"/>
          <w:szCs w:val="28"/>
        </w:rPr>
        <w:t>контроль за</w:t>
      </w:r>
      <w:proofErr w:type="gramEnd"/>
      <w:r w:rsidRPr="009407C0">
        <w:rPr>
          <w:sz w:val="28"/>
          <w:szCs w:val="28"/>
        </w:rPr>
        <w:t xml:space="preserve"> исполнением квоты. </w:t>
      </w:r>
    </w:p>
    <w:p w:rsidR="00BF71B8" w:rsidRPr="009407C0" w:rsidRDefault="00BF71B8" w:rsidP="00BF71B8">
      <w:pPr>
        <w:ind w:firstLine="709"/>
        <w:jc w:val="both"/>
        <w:rPr>
          <w:sz w:val="28"/>
          <w:szCs w:val="28"/>
        </w:rPr>
      </w:pPr>
      <w:proofErr w:type="gramStart"/>
      <w:r w:rsidRPr="009407C0">
        <w:rPr>
          <w:sz w:val="28"/>
          <w:szCs w:val="28"/>
        </w:rPr>
        <w:t>Обязанность по квотированию рабочих мест для трудоустройства инвалидов установлена Законом Российской Федерации от 19 апреля 1991 года № 1032-1 «О занятости населения в Российской Федерации» (далее - Закон № 1032-1), согласно которому квота для приема на работу инвалидов устанавливается в соответствии с Федеральным законом от 24 ноября 1995 года № 181-ФЗ «О социальной защите инвалидов в Российской Федерации» (далее - Федеральный закон № 181- ФЗ).</w:t>
      </w:r>
      <w:proofErr w:type="gramEnd"/>
      <w:r w:rsidRPr="009407C0">
        <w:rPr>
          <w:sz w:val="28"/>
          <w:szCs w:val="28"/>
        </w:rPr>
        <w:t xml:space="preserve"> </w:t>
      </w:r>
      <w:proofErr w:type="gramStart"/>
      <w:r w:rsidRPr="009407C0">
        <w:rPr>
          <w:sz w:val="28"/>
          <w:szCs w:val="28"/>
        </w:rPr>
        <w:t>Согласно статьи</w:t>
      </w:r>
      <w:proofErr w:type="gramEnd"/>
      <w:r w:rsidRPr="009407C0">
        <w:rPr>
          <w:sz w:val="28"/>
          <w:szCs w:val="28"/>
        </w:rPr>
        <w:t xml:space="preserve"> 21 Федерального закона № 181-ФЗ работодателям, численность работников которых:</w:t>
      </w:r>
    </w:p>
    <w:p w:rsidR="00BF71B8" w:rsidRPr="009407C0" w:rsidRDefault="00BF71B8" w:rsidP="00BF71B8">
      <w:pPr>
        <w:ind w:firstLine="709"/>
        <w:jc w:val="both"/>
        <w:rPr>
          <w:sz w:val="28"/>
          <w:szCs w:val="28"/>
        </w:rPr>
      </w:pPr>
      <w:r w:rsidRPr="009407C0">
        <w:rPr>
          <w:sz w:val="28"/>
          <w:szCs w:val="28"/>
        </w:rPr>
        <w:t>- превышает 100 человек,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работников;</w:t>
      </w:r>
    </w:p>
    <w:p w:rsidR="00BF71B8" w:rsidRPr="001C3239" w:rsidRDefault="00BF71B8" w:rsidP="00BF71B8">
      <w:pPr>
        <w:ind w:firstLine="709"/>
        <w:jc w:val="both"/>
        <w:rPr>
          <w:sz w:val="28"/>
        </w:rPr>
      </w:pPr>
      <w:r w:rsidRPr="009407C0">
        <w:rPr>
          <w:sz w:val="28"/>
          <w:szCs w:val="28"/>
        </w:rPr>
        <w:t>- составляет не менее чем 35 человек и не более чем 100 человек, законодательством субъекта Российской Федерации может</w:t>
      </w:r>
      <w:r w:rsidRPr="001C3239">
        <w:rPr>
          <w:sz w:val="28"/>
        </w:rPr>
        <w:t xml:space="preserve"> устанавливаться квота для приема на работу инвалидов в размере не выше 3 процентов среднесп</w:t>
      </w:r>
      <w:r>
        <w:rPr>
          <w:sz w:val="28"/>
        </w:rPr>
        <w:t>исочной численности работников.</w:t>
      </w:r>
    </w:p>
    <w:p w:rsidR="00BF71B8" w:rsidRDefault="00BF71B8" w:rsidP="00BF71B8">
      <w:pPr>
        <w:ind w:firstLine="709"/>
        <w:jc w:val="both"/>
        <w:rPr>
          <w:sz w:val="28"/>
        </w:rPr>
      </w:pPr>
      <w:r>
        <w:rPr>
          <w:sz w:val="28"/>
        </w:rPr>
        <w:t>М</w:t>
      </w:r>
      <w:r w:rsidRPr="001C3239">
        <w:rPr>
          <w:sz w:val="28"/>
        </w:rPr>
        <w:t>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предприятия, учреждения, организации в пределах установленной квоты для приема на работу</w:t>
      </w:r>
      <w:r>
        <w:rPr>
          <w:sz w:val="28"/>
        </w:rPr>
        <w:t xml:space="preserve"> инвалидов.</w:t>
      </w:r>
    </w:p>
    <w:p w:rsidR="00BF71B8" w:rsidRPr="0063129D" w:rsidRDefault="00BF71B8" w:rsidP="00BF71B8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На территории автономного округа квотирование рабочих мест регламентируется Законом Ханты-Мансийского автономного округа – Югры от</w:t>
      </w:r>
      <w:r w:rsidRPr="00B75565">
        <w:rPr>
          <w:sz w:val="28"/>
        </w:rPr>
        <w:t xml:space="preserve"> 23 декабря 2004 года № 89-оз «О гарантиях трудовой занятости </w:t>
      </w:r>
      <w:r w:rsidRPr="00B75565">
        <w:rPr>
          <w:sz w:val="28"/>
        </w:rPr>
        <w:lastRenderedPageBreak/>
        <w:t>инвалидов в Ханты-Мансийском автономном округе - Югре» (далее – Закон № 89-оз), согласно которому квота устанавливается работодателям, численность работников которых составляет не менее чем 35 человек, и определяется в процентах к среднесписочной численности работников (2%), квота устанавливается работодателям с учетом</w:t>
      </w:r>
      <w:proofErr w:type="gramEnd"/>
      <w:r w:rsidRPr="00B75565">
        <w:rPr>
          <w:sz w:val="28"/>
        </w:rPr>
        <w:t xml:space="preserve"> работающих инвалидов, а при невозможности выделения (создания) рабочих ме</w:t>
      </w:r>
      <w:proofErr w:type="gramStart"/>
      <w:r w:rsidRPr="00B75565">
        <w:rPr>
          <w:sz w:val="28"/>
        </w:rPr>
        <w:t>ст в сч</w:t>
      </w:r>
      <w:proofErr w:type="gramEnd"/>
      <w:r w:rsidRPr="00B75565">
        <w:rPr>
          <w:sz w:val="28"/>
        </w:rPr>
        <w:t>ёт установленной квоты работодатель вправе профинансировать выделение (создание) рабочих мест в другой организации  в соответствии с заключенны</w:t>
      </w:r>
      <w:r>
        <w:rPr>
          <w:sz w:val="28"/>
        </w:rPr>
        <w:t xml:space="preserve">м с этой организацией договором. </w:t>
      </w:r>
      <w:proofErr w:type="gramStart"/>
      <w:r>
        <w:rPr>
          <w:sz w:val="28"/>
        </w:rPr>
        <w:t xml:space="preserve">Постановлением </w:t>
      </w:r>
      <w:r w:rsidRPr="0063129D">
        <w:rPr>
          <w:sz w:val="28"/>
        </w:rPr>
        <w:t>Правительства Ханты-Мансийского автономного округа – Югры от 21 сентября 2009 года № 254-п «Об утверждении порядка установления минимального количества специальных рабочих мест для трудоустройства инвалидов в организациях на территории Ханты-Мансийского автономного округа - Югры» устанавливаетс</w:t>
      </w:r>
      <w:r>
        <w:rPr>
          <w:sz w:val="28"/>
        </w:rPr>
        <w:t xml:space="preserve">я </w:t>
      </w:r>
      <w:r w:rsidRPr="0063129D">
        <w:rPr>
          <w:sz w:val="28"/>
        </w:rPr>
        <w:t>минимальное количество специальных рабочих мес</w:t>
      </w:r>
      <w:r>
        <w:rPr>
          <w:sz w:val="28"/>
        </w:rPr>
        <w:t>т для трудоустройства инвалидов</w:t>
      </w:r>
      <w:r w:rsidRPr="0063129D">
        <w:rPr>
          <w:sz w:val="28"/>
        </w:rPr>
        <w:t xml:space="preserve"> со среднесписочной численностью</w:t>
      </w:r>
      <w:r>
        <w:rPr>
          <w:sz w:val="28"/>
        </w:rPr>
        <w:t xml:space="preserve">, </w:t>
      </w:r>
      <w:r w:rsidRPr="0063129D">
        <w:rPr>
          <w:sz w:val="28"/>
        </w:rPr>
        <w:t>используемой для исчисления квоты для приема на работу инвалидов:</w:t>
      </w:r>
      <w:proofErr w:type="gramEnd"/>
    </w:p>
    <w:p w:rsidR="00BF71B8" w:rsidRPr="0063129D" w:rsidRDefault="00BF71B8" w:rsidP="00BF71B8">
      <w:pPr>
        <w:ind w:firstLine="709"/>
        <w:jc w:val="both"/>
        <w:rPr>
          <w:sz w:val="28"/>
        </w:rPr>
      </w:pPr>
      <w:r w:rsidRPr="0063129D">
        <w:rPr>
          <w:sz w:val="28"/>
        </w:rPr>
        <w:t>от 101 до 500 человек - одно специальное рабочее место;</w:t>
      </w:r>
    </w:p>
    <w:p w:rsidR="00BF71B8" w:rsidRPr="0063129D" w:rsidRDefault="00BF71B8" w:rsidP="00BF71B8">
      <w:pPr>
        <w:ind w:firstLine="709"/>
        <w:jc w:val="both"/>
        <w:rPr>
          <w:sz w:val="28"/>
        </w:rPr>
      </w:pPr>
      <w:r w:rsidRPr="0063129D">
        <w:rPr>
          <w:sz w:val="28"/>
        </w:rPr>
        <w:t>от 501 до 1000 человек - два специальных рабочих места;</w:t>
      </w:r>
    </w:p>
    <w:p w:rsidR="00BF71B8" w:rsidRPr="0063129D" w:rsidRDefault="00BF71B8" w:rsidP="00BF71B8">
      <w:pPr>
        <w:ind w:firstLine="709"/>
        <w:jc w:val="both"/>
        <w:rPr>
          <w:sz w:val="28"/>
        </w:rPr>
      </w:pPr>
      <w:r w:rsidRPr="0063129D">
        <w:rPr>
          <w:sz w:val="28"/>
        </w:rPr>
        <w:t>от 1001 до 5000 человек - три специальных рабочих места;</w:t>
      </w:r>
    </w:p>
    <w:p w:rsidR="00BF71B8" w:rsidRPr="001C3239" w:rsidRDefault="00BF71B8" w:rsidP="00BF71B8">
      <w:pPr>
        <w:ind w:firstLine="709"/>
        <w:jc w:val="both"/>
        <w:rPr>
          <w:sz w:val="28"/>
        </w:rPr>
      </w:pPr>
      <w:r w:rsidRPr="0063129D">
        <w:rPr>
          <w:sz w:val="28"/>
        </w:rPr>
        <w:t>более 5001 человека - ч</w:t>
      </w:r>
      <w:r>
        <w:rPr>
          <w:sz w:val="28"/>
        </w:rPr>
        <w:t>етыре специальных рабочих места.</w:t>
      </w:r>
    </w:p>
    <w:p w:rsidR="00BF71B8" w:rsidRDefault="00BF71B8" w:rsidP="00BF71B8">
      <w:pPr>
        <w:ind w:firstLine="709"/>
        <w:jc w:val="both"/>
        <w:rPr>
          <w:sz w:val="28"/>
        </w:rPr>
      </w:pPr>
      <w:r w:rsidRPr="008360FE">
        <w:rPr>
          <w:sz w:val="28"/>
        </w:rPr>
        <w:t xml:space="preserve">На территории Ханты-Мансийского автономного округа – Югры осуществляет деятельность </w:t>
      </w:r>
      <w:r>
        <w:rPr>
          <w:sz w:val="28"/>
        </w:rPr>
        <w:t>порядка 2700 работодателей, подлежащих квотированию рабочих мест для трудоустройства инвалидов. Из них информацию о выполнении квоты для приема на работу инвалидов представляют свыше 2000 работодателей.</w:t>
      </w:r>
    </w:p>
    <w:p w:rsidR="00BF71B8" w:rsidRPr="00DB33DE" w:rsidRDefault="00BF71B8" w:rsidP="00BF71B8">
      <w:pPr>
        <w:pStyle w:val="ConsPlusTitle"/>
        <w:ind w:firstLine="709"/>
        <w:jc w:val="both"/>
        <w:rPr>
          <w:b w:val="0"/>
          <w:sz w:val="28"/>
          <w:szCs w:val="28"/>
        </w:rPr>
      </w:pPr>
      <w:proofErr w:type="gramStart"/>
      <w:r w:rsidRPr="00DB33DE">
        <w:rPr>
          <w:rFonts w:eastAsia="SimSun"/>
          <w:b w:val="0"/>
          <w:sz w:val="28"/>
          <w:szCs w:val="28"/>
          <w:lang w:eastAsia="zh-CN"/>
        </w:rPr>
        <w:t xml:space="preserve">В рамках осуществления надзора и контроля за </w:t>
      </w:r>
      <w:r w:rsidRPr="00DB33DE">
        <w:rPr>
          <w:b w:val="0"/>
          <w:bCs w:val="0"/>
          <w:sz w:val="28"/>
          <w:szCs w:val="28"/>
        </w:rPr>
        <w:t>приёмом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</w:r>
      <w:r w:rsidRPr="00DB33DE">
        <w:rPr>
          <w:rFonts w:eastAsia="SimSun"/>
          <w:b w:val="0"/>
          <w:sz w:val="28"/>
          <w:szCs w:val="28"/>
          <w:lang w:eastAsia="zh-CN"/>
        </w:rPr>
        <w:t xml:space="preserve"> на основании распоряжений о проведении проверок в 2017 году Дептруда и занятости Югры </w:t>
      </w:r>
      <w:r w:rsidRPr="00DB33DE">
        <w:rPr>
          <w:b w:val="0"/>
          <w:sz w:val="28"/>
          <w:szCs w:val="28"/>
        </w:rPr>
        <w:t>проведено 59 документарных проверок работодателей</w:t>
      </w:r>
      <w:r>
        <w:rPr>
          <w:b w:val="0"/>
          <w:sz w:val="28"/>
          <w:szCs w:val="28"/>
        </w:rPr>
        <w:t xml:space="preserve"> (</w:t>
      </w:r>
      <w:r w:rsidRPr="00DB33DE">
        <w:rPr>
          <w:b w:val="0"/>
          <w:sz w:val="28"/>
          <w:szCs w:val="28"/>
        </w:rPr>
        <w:t>50 плановых проверок</w:t>
      </w:r>
      <w:r>
        <w:rPr>
          <w:b w:val="0"/>
          <w:sz w:val="28"/>
          <w:szCs w:val="28"/>
        </w:rPr>
        <w:t xml:space="preserve">, </w:t>
      </w:r>
      <w:r w:rsidRPr="00DB33DE">
        <w:rPr>
          <w:b w:val="0"/>
          <w:sz w:val="28"/>
          <w:szCs w:val="28"/>
        </w:rPr>
        <w:t>9 внеплановых проверок</w:t>
      </w:r>
      <w:r>
        <w:rPr>
          <w:b w:val="0"/>
          <w:sz w:val="28"/>
          <w:szCs w:val="28"/>
        </w:rPr>
        <w:t>)</w:t>
      </w:r>
      <w:r w:rsidRPr="00DB33DE">
        <w:rPr>
          <w:b w:val="0"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 xml:space="preserve"> </w:t>
      </w:r>
      <w:r w:rsidRPr="00DB33DE">
        <w:rPr>
          <w:b w:val="0"/>
          <w:sz w:val="28"/>
          <w:szCs w:val="28"/>
        </w:rPr>
        <w:t>Проведение внеплановых документарных проверок обусловлено контролем выполнения работодателями предписаний об у</w:t>
      </w:r>
      <w:r>
        <w:rPr>
          <w:b w:val="0"/>
          <w:sz w:val="28"/>
          <w:szCs w:val="28"/>
        </w:rPr>
        <w:t>странении выявленных нарушений.</w:t>
      </w:r>
    </w:p>
    <w:p w:rsidR="00BF71B8" w:rsidRPr="00DB33DE" w:rsidRDefault="00BF71B8" w:rsidP="00BF71B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B33DE">
        <w:rPr>
          <w:b w:val="0"/>
          <w:sz w:val="28"/>
          <w:szCs w:val="28"/>
        </w:rPr>
        <w:t>П</w:t>
      </w:r>
      <w:r w:rsidRPr="00DB33DE">
        <w:rPr>
          <w:rFonts w:eastAsia="SimSun"/>
          <w:b w:val="0"/>
          <w:sz w:val="28"/>
          <w:szCs w:val="28"/>
          <w:lang w:eastAsia="zh-CN"/>
        </w:rPr>
        <w:t>о результатам проверок составлено 59 актов, работодателям выдано 29 предписаний об у</w:t>
      </w:r>
      <w:r>
        <w:rPr>
          <w:rFonts w:eastAsia="SimSun"/>
          <w:b w:val="0"/>
          <w:sz w:val="28"/>
          <w:szCs w:val="28"/>
          <w:lang w:eastAsia="zh-CN"/>
        </w:rPr>
        <w:t>странении выявленных нарушений.</w:t>
      </w:r>
    </w:p>
    <w:p w:rsidR="00BF71B8" w:rsidRDefault="00BF71B8" w:rsidP="00BF71B8">
      <w:pPr>
        <w:pStyle w:val="a3"/>
        <w:ind w:firstLine="709"/>
        <w:jc w:val="both"/>
        <w:rPr>
          <w:rFonts w:cs="Arial"/>
          <w:noProof/>
          <w:sz w:val="28"/>
          <w:szCs w:val="28"/>
        </w:rPr>
      </w:pPr>
      <w:r w:rsidRPr="00DB33DE">
        <w:rPr>
          <w:sz w:val="28"/>
          <w:szCs w:val="28"/>
        </w:rPr>
        <w:t>Общее количество проверок, по итогам которых в 2017 году выявлены нарушения обязательных требований, - 33 (или 56% общего числа проведенных мероприятий по контролю), в 26</w:t>
      </w:r>
      <w:r w:rsidRPr="00DB33DE">
        <w:rPr>
          <w:rFonts w:cs="Arial"/>
          <w:noProof/>
          <w:sz w:val="28"/>
          <w:szCs w:val="28"/>
        </w:rPr>
        <w:t xml:space="preserve"> случаях нарушений обязательных требований не </w:t>
      </w:r>
      <w:r>
        <w:rPr>
          <w:rFonts w:cs="Arial"/>
          <w:noProof/>
          <w:sz w:val="28"/>
          <w:szCs w:val="28"/>
        </w:rPr>
        <w:t>выяв</w:t>
      </w:r>
      <w:r w:rsidRPr="00DB33DE">
        <w:rPr>
          <w:rFonts w:cs="Arial"/>
          <w:noProof/>
          <w:sz w:val="28"/>
          <w:szCs w:val="28"/>
        </w:rPr>
        <w:t>лено.</w:t>
      </w:r>
    </w:p>
    <w:p w:rsidR="00BF71B8" w:rsidRDefault="00BF71B8" w:rsidP="00BF71B8">
      <w:pPr>
        <w:ind w:firstLine="709"/>
        <w:jc w:val="both"/>
        <w:rPr>
          <w:sz w:val="28"/>
        </w:rPr>
      </w:pPr>
      <w:r>
        <w:rPr>
          <w:sz w:val="28"/>
        </w:rPr>
        <w:t xml:space="preserve">Непредставление работодателями необходимой информации и невыполнение квоты для приема на работу инвалидов связано со многими факторами и причинами. Наиболее частыми и системными являются: </w:t>
      </w:r>
      <w:r>
        <w:rPr>
          <w:sz w:val="28"/>
        </w:rPr>
        <w:lastRenderedPageBreak/>
        <w:t>неправильное понимание и применение законов, нормативно-правовых актов, нежелание обращаться в органы службы занятости за разъяснениями вопросов по квотированию рабочих мест для инвалидов, «формальное» исполнение закона, например, заявление в органы службы занятости заведомо неподходящих вакансий для инвалидов.</w:t>
      </w:r>
    </w:p>
    <w:p w:rsidR="00BF71B8" w:rsidRPr="00CF44D0" w:rsidRDefault="00BF71B8" w:rsidP="00BF71B8">
      <w:pPr>
        <w:ind w:firstLine="709"/>
        <w:jc w:val="both"/>
        <w:rPr>
          <w:sz w:val="28"/>
        </w:rPr>
      </w:pPr>
      <w:r w:rsidRPr="00CF44D0">
        <w:rPr>
          <w:sz w:val="28"/>
        </w:rPr>
        <w:t>Программа профилактики разработана в целях реализации административной реформы контрольно-надзорной деятельности и плана мероприятий («дорожная карта») по нормативному правовому регулированию организации и проведения регионального государственного контроля (надзора).</w:t>
      </w:r>
    </w:p>
    <w:p w:rsidR="00BF71B8" w:rsidRDefault="00BF71B8" w:rsidP="00BF71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</w:t>
      </w:r>
      <w:r w:rsidRPr="0038194A">
        <w:rPr>
          <w:rFonts w:ascii="Times New Roman" w:hAnsi="Times New Roman" w:cs="Times New Roman"/>
          <w:sz w:val="28"/>
          <w:szCs w:val="28"/>
        </w:rPr>
        <w:t xml:space="preserve">ктами профилактических мероприятий при осуществлении контроля и надзора по вопросу приема на работу инвалидов в пределах установленной квоты с правом проведения проверок и </w:t>
      </w:r>
      <w:proofErr w:type="gramStart"/>
      <w:r w:rsidRPr="0038194A">
        <w:rPr>
          <w:rFonts w:ascii="Times New Roman" w:hAnsi="Times New Roman" w:cs="Times New Roman"/>
          <w:sz w:val="28"/>
          <w:szCs w:val="28"/>
        </w:rPr>
        <w:t>выдачи</w:t>
      </w:r>
      <w:proofErr w:type="gramEnd"/>
      <w:r w:rsidRPr="0038194A">
        <w:rPr>
          <w:rFonts w:ascii="Times New Roman" w:hAnsi="Times New Roman" w:cs="Times New Roman"/>
          <w:sz w:val="28"/>
          <w:szCs w:val="28"/>
        </w:rPr>
        <w:t xml:space="preserve"> обязательных для исполнения предписаний являются работодатели автономного округа независимо от организационно-правовых форм и форм собственности, численность работников </w:t>
      </w:r>
      <w:r>
        <w:rPr>
          <w:rFonts w:ascii="Times New Roman" w:hAnsi="Times New Roman" w:cs="Times New Roman"/>
          <w:sz w:val="28"/>
          <w:szCs w:val="28"/>
        </w:rPr>
        <w:t xml:space="preserve">для определения квоты </w:t>
      </w:r>
      <w:r w:rsidRPr="0038194A">
        <w:rPr>
          <w:rFonts w:ascii="Times New Roman" w:hAnsi="Times New Roman" w:cs="Times New Roman"/>
          <w:sz w:val="28"/>
          <w:szCs w:val="28"/>
        </w:rPr>
        <w:t xml:space="preserve">которых составляет </w:t>
      </w:r>
      <w:r>
        <w:rPr>
          <w:rFonts w:ascii="Times New Roman" w:hAnsi="Times New Roman" w:cs="Times New Roman"/>
          <w:sz w:val="28"/>
          <w:szCs w:val="28"/>
        </w:rPr>
        <w:t xml:space="preserve">не менее чем </w:t>
      </w:r>
      <w:r w:rsidRPr="0038194A">
        <w:rPr>
          <w:rFonts w:ascii="Times New Roman" w:hAnsi="Times New Roman" w:cs="Times New Roman"/>
          <w:sz w:val="28"/>
          <w:szCs w:val="28"/>
        </w:rPr>
        <w:t>35 чел</w:t>
      </w:r>
      <w:r>
        <w:rPr>
          <w:rFonts w:ascii="Times New Roman" w:hAnsi="Times New Roman" w:cs="Times New Roman"/>
          <w:sz w:val="28"/>
          <w:szCs w:val="28"/>
        </w:rPr>
        <w:t>овек.</w:t>
      </w:r>
    </w:p>
    <w:p w:rsidR="00BF71B8" w:rsidRPr="007750F5" w:rsidRDefault="00BF71B8" w:rsidP="00BF71B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F44D0">
        <w:rPr>
          <w:rFonts w:ascii="Times New Roman" w:hAnsi="Times New Roman" w:cs="Times New Roman"/>
          <w:sz w:val="28"/>
        </w:rPr>
        <w:t xml:space="preserve">Осуществление мероприятий </w:t>
      </w:r>
      <w:r w:rsidRPr="00960072">
        <w:rPr>
          <w:rFonts w:ascii="Times New Roman" w:hAnsi="Times New Roman" w:cs="Times New Roman"/>
          <w:sz w:val="28"/>
        </w:rPr>
        <w:t>Программы</w:t>
      </w:r>
      <w:r w:rsidRPr="00CF44D0">
        <w:rPr>
          <w:rFonts w:ascii="Times New Roman" w:hAnsi="Times New Roman" w:cs="Times New Roman"/>
          <w:sz w:val="28"/>
        </w:rPr>
        <w:t xml:space="preserve"> профилактики позволит </w:t>
      </w:r>
      <w:proofErr w:type="gramStart"/>
      <w:r w:rsidRPr="007750F5">
        <w:rPr>
          <w:rFonts w:ascii="Times New Roman" w:hAnsi="Times New Roman" w:cs="Times New Roman"/>
          <w:sz w:val="28"/>
        </w:rPr>
        <w:t>снизить число нарушений</w:t>
      </w:r>
      <w:proofErr w:type="gramEnd"/>
      <w:r w:rsidRPr="007750F5">
        <w:rPr>
          <w:rFonts w:ascii="Times New Roman" w:hAnsi="Times New Roman" w:cs="Times New Roman"/>
          <w:sz w:val="28"/>
        </w:rPr>
        <w:t xml:space="preserve"> обязательных требований в части:</w:t>
      </w:r>
    </w:p>
    <w:p w:rsidR="00BF71B8" w:rsidRPr="00CF44D0" w:rsidRDefault="00BF71B8" w:rsidP="00BF71B8">
      <w:pPr>
        <w:ind w:firstLine="709"/>
        <w:jc w:val="both"/>
        <w:rPr>
          <w:sz w:val="28"/>
        </w:rPr>
      </w:pPr>
      <w:proofErr w:type="spellStart"/>
      <w:r w:rsidRPr="007750F5">
        <w:rPr>
          <w:sz w:val="28"/>
        </w:rPr>
        <w:t>несоздания</w:t>
      </w:r>
      <w:proofErr w:type="spellEnd"/>
      <w:r w:rsidRPr="007750F5">
        <w:rPr>
          <w:sz w:val="28"/>
        </w:rPr>
        <w:t xml:space="preserve">  рабочих</w:t>
      </w:r>
      <w:r w:rsidRPr="00CF44D0">
        <w:rPr>
          <w:sz w:val="28"/>
        </w:rPr>
        <w:t xml:space="preserve"> мест для трудоустройства инвалидов;</w:t>
      </w:r>
    </w:p>
    <w:p w:rsidR="00BF71B8" w:rsidRDefault="00BF71B8" w:rsidP="00BF71B8">
      <w:pPr>
        <w:ind w:firstLine="709"/>
        <w:jc w:val="both"/>
        <w:rPr>
          <w:sz w:val="28"/>
        </w:rPr>
      </w:pPr>
      <w:r w:rsidRPr="00CF44D0">
        <w:rPr>
          <w:sz w:val="28"/>
        </w:rPr>
        <w:t>непредставления в службу занятости населения информац</w:t>
      </w:r>
      <w:r>
        <w:rPr>
          <w:sz w:val="28"/>
        </w:rPr>
        <w:t>ии о квотировании рабочих мест.</w:t>
      </w:r>
    </w:p>
    <w:p w:rsidR="00BF71B8" w:rsidRDefault="00BF71B8" w:rsidP="00BF71B8">
      <w:pPr>
        <w:ind w:firstLine="709"/>
        <w:jc w:val="both"/>
        <w:rPr>
          <w:sz w:val="28"/>
        </w:rPr>
      </w:pPr>
    </w:p>
    <w:p w:rsidR="00BF71B8" w:rsidRPr="003B1131" w:rsidRDefault="00BF71B8" w:rsidP="00BF71B8">
      <w:pPr>
        <w:ind w:firstLine="708"/>
        <w:rPr>
          <w:b/>
          <w:sz w:val="28"/>
        </w:rPr>
      </w:pPr>
      <w:r w:rsidRPr="003B1131">
        <w:rPr>
          <w:b/>
          <w:sz w:val="28"/>
        </w:rPr>
        <w:t>Раздел 2. Цели и задачи профилактической работы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BF71B8" w:rsidRPr="00845628" w:rsidTr="00CC447F">
        <w:tc>
          <w:tcPr>
            <w:tcW w:w="3119" w:type="dxa"/>
            <w:shd w:val="clear" w:color="auto" w:fill="auto"/>
          </w:tcPr>
          <w:p w:rsidR="00BF71B8" w:rsidRPr="00864649" w:rsidRDefault="00BF71B8" w:rsidP="00CC447F">
            <w:pPr>
              <w:jc w:val="center"/>
              <w:rPr>
                <w:sz w:val="24"/>
              </w:rPr>
            </w:pPr>
            <w:r w:rsidRPr="00864649">
              <w:rPr>
                <w:sz w:val="24"/>
              </w:rPr>
              <w:t>Цели программы</w:t>
            </w:r>
          </w:p>
        </w:tc>
        <w:tc>
          <w:tcPr>
            <w:tcW w:w="6095" w:type="dxa"/>
            <w:shd w:val="clear" w:color="auto" w:fill="auto"/>
          </w:tcPr>
          <w:p w:rsidR="00BF71B8" w:rsidRPr="00864649" w:rsidRDefault="00BF71B8" w:rsidP="00CC447F">
            <w:pPr>
              <w:jc w:val="both"/>
              <w:rPr>
                <w:sz w:val="24"/>
              </w:rPr>
            </w:pPr>
            <w:r w:rsidRPr="00864649">
              <w:rPr>
                <w:sz w:val="24"/>
              </w:rPr>
              <w:t>Предупреждение нарушений обязательных требований;</w:t>
            </w:r>
          </w:p>
          <w:p w:rsidR="00BF71B8" w:rsidRPr="00864649" w:rsidRDefault="00BF71B8" w:rsidP="00CC447F">
            <w:pPr>
              <w:jc w:val="both"/>
              <w:rPr>
                <w:sz w:val="24"/>
              </w:rPr>
            </w:pPr>
            <w:r w:rsidRPr="00864649">
              <w:rPr>
                <w:sz w:val="24"/>
              </w:rPr>
              <w:t>Снижение количества нарушений обязательных требований;</w:t>
            </w:r>
          </w:p>
          <w:p w:rsidR="00BF71B8" w:rsidRPr="00864649" w:rsidRDefault="00BF71B8" w:rsidP="00CC447F">
            <w:pPr>
              <w:jc w:val="both"/>
              <w:rPr>
                <w:sz w:val="24"/>
              </w:rPr>
            </w:pPr>
            <w:r w:rsidRPr="00864649">
              <w:rPr>
                <w:sz w:val="24"/>
              </w:rPr>
              <w:t>Повышение уровня правовой грамотности работодателей в области квотирования рабочих мест для трудоустройства инвалидов;</w:t>
            </w:r>
          </w:p>
          <w:p w:rsidR="00BF71B8" w:rsidRPr="00864649" w:rsidRDefault="00BF71B8" w:rsidP="00CC447F">
            <w:pPr>
              <w:jc w:val="both"/>
              <w:rPr>
                <w:sz w:val="24"/>
              </w:rPr>
            </w:pPr>
            <w:r w:rsidRPr="00864649">
              <w:rPr>
                <w:sz w:val="24"/>
              </w:rPr>
              <w:t>Увеличение охвата профилактическими мероприятиями подконтрольных субъектов;</w:t>
            </w:r>
          </w:p>
          <w:p w:rsidR="00BF71B8" w:rsidRPr="00864649" w:rsidRDefault="00BF71B8" w:rsidP="00CC447F">
            <w:pPr>
              <w:jc w:val="both"/>
              <w:rPr>
                <w:sz w:val="24"/>
              </w:rPr>
            </w:pPr>
            <w:r w:rsidRPr="00864649">
              <w:rPr>
                <w:sz w:val="24"/>
              </w:rPr>
              <w:t>Повышение прозрачности контрольно-надзорной деятельности</w:t>
            </w:r>
          </w:p>
        </w:tc>
      </w:tr>
      <w:tr w:rsidR="00BF71B8" w:rsidRPr="00845628" w:rsidTr="00CC447F">
        <w:tc>
          <w:tcPr>
            <w:tcW w:w="3119" w:type="dxa"/>
            <w:shd w:val="clear" w:color="auto" w:fill="auto"/>
          </w:tcPr>
          <w:p w:rsidR="00BF71B8" w:rsidRPr="00864649" w:rsidRDefault="00BF71B8" w:rsidP="00CC447F">
            <w:pPr>
              <w:jc w:val="center"/>
              <w:rPr>
                <w:sz w:val="24"/>
              </w:rPr>
            </w:pPr>
            <w:r w:rsidRPr="00864649">
              <w:rPr>
                <w:sz w:val="24"/>
              </w:rPr>
              <w:t>Задачи программы</w:t>
            </w:r>
          </w:p>
        </w:tc>
        <w:tc>
          <w:tcPr>
            <w:tcW w:w="6095" w:type="dxa"/>
            <w:shd w:val="clear" w:color="auto" w:fill="auto"/>
          </w:tcPr>
          <w:p w:rsidR="00BF71B8" w:rsidRPr="00864649" w:rsidRDefault="00BF71B8" w:rsidP="00CC447F">
            <w:pPr>
              <w:jc w:val="both"/>
              <w:rPr>
                <w:sz w:val="24"/>
              </w:rPr>
            </w:pPr>
            <w:r w:rsidRPr="00864649">
              <w:rPr>
                <w:sz w:val="24"/>
              </w:rPr>
              <w:t>Выявление причин, факторов и условий, приводящих к нарушению обязательных требований;</w:t>
            </w:r>
          </w:p>
          <w:p w:rsidR="00BF71B8" w:rsidRPr="00864649" w:rsidRDefault="00BF71B8" w:rsidP="00CC447F">
            <w:pPr>
              <w:jc w:val="both"/>
              <w:rPr>
                <w:sz w:val="24"/>
              </w:rPr>
            </w:pPr>
            <w:r w:rsidRPr="00864649">
              <w:rPr>
                <w:sz w:val="24"/>
              </w:rPr>
              <w:t>Устранение выявленных причин, факторов и условий;</w:t>
            </w:r>
          </w:p>
          <w:p w:rsidR="00BF71B8" w:rsidRPr="00864649" w:rsidRDefault="00BF71B8" w:rsidP="00CC447F">
            <w:pPr>
              <w:jc w:val="both"/>
              <w:rPr>
                <w:sz w:val="24"/>
              </w:rPr>
            </w:pPr>
            <w:r w:rsidRPr="00864649">
              <w:rPr>
                <w:sz w:val="24"/>
              </w:rPr>
      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      </w:r>
          </w:p>
          <w:p w:rsidR="00BF71B8" w:rsidRPr="00864649" w:rsidRDefault="00BF71B8" w:rsidP="00CC447F">
            <w:pPr>
              <w:jc w:val="both"/>
              <w:rPr>
                <w:sz w:val="24"/>
              </w:rPr>
            </w:pPr>
            <w:r w:rsidRPr="00864649">
              <w:rPr>
                <w:sz w:val="24"/>
              </w:rPr>
              <w:t>Повышение квалификации сотрудников Департамента;</w:t>
            </w:r>
          </w:p>
          <w:p w:rsidR="00BF71B8" w:rsidRPr="00864649" w:rsidRDefault="00BF71B8" w:rsidP="00CC447F">
            <w:pPr>
              <w:jc w:val="both"/>
              <w:rPr>
                <w:sz w:val="24"/>
              </w:rPr>
            </w:pPr>
            <w:r w:rsidRPr="00864649">
              <w:rPr>
                <w:sz w:val="24"/>
              </w:rPr>
              <w:t>Развитие межведомственного взаимодействия при профилактике нарушений</w:t>
            </w:r>
          </w:p>
        </w:tc>
      </w:tr>
    </w:tbl>
    <w:p w:rsidR="00BF71B8" w:rsidRDefault="00BF71B8" w:rsidP="00BF71B8">
      <w:pPr>
        <w:ind w:firstLine="708"/>
        <w:jc w:val="both"/>
        <w:rPr>
          <w:sz w:val="28"/>
        </w:rPr>
      </w:pPr>
    </w:p>
    <w:tbl>
      <w:tblPr>
        <w:tblW w:w="9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197"/>
        <w:gridCol w:w="1146"/>
        <w:gridCol w:w="1134"/>
        <w:gridCol w:w="1134"/>
      </w:tblGrid>
      <w:tr w:rsidR="00BF71B8" w:rsidTr="00CC447F">
        <w:tc>
          <w:tcPr>
            <w:tcW w:w="4503" w:type="dxa"/>
            <w:shd w:val="clear" w:color="auto" w:fill="auto"/>
          </w:tcPr>
          <w:p w:rsidR="00BF71B8" w:rsidRPr="00700EB3" w:rsidRDefault="00BF71B8" w:rsidP="00CC447F">
            <w:pPr>
              <w:jc w:val="both"/>
              <w:rPr>
                <w:sz w:val="24"/>
              </w:rPr>
            </w:pPr>
            <w:r w:rsidRPr="00700EB3">
              <w:rPr>
                <w:sz w:val="24"/>
              </w:rPr>
              <w:t>Целевые показатели</w:t>
            </w:r>
          </w:p>
        </w:tc>
        <w:tc>
          <w:tcPr>
            <w:tcW w:w="1197" w:type="dxa"/>
            <w:shd w:val="clear" w:color="auto" w:fill="auto"/>
          </w:tcPr>
          <w:p w:rsidR="00BF71B8" w:rsidRPr="00700EB3" w:rsidRDefault="00BF71B8" w:rsidP="00CC447F">
            <w:pPr>
              <w:jc w:val="both"/>
              <w:rPr>
                <w:sz w:val="24"/>
              </w:rPr>
            </w:pPr>
            <w:r w:rsidRPr="00700EB3">
              <w:rPr>
                <w:sz w:val="24"/>
              </w:rPr>
              <w:t>Базовое значение, 2017 год</w:t>
            </w:r>
          </w:p>
        </w:tc>
        <w:tc>
          <w:tcPr>
            <w:tcW w:w="1146" w:type="dxa"/>
            <w:shd w:val="clear" w:color="auto" w:fill="auto"/>
          </w:tcPr>
          <w:p w:rsidR="00BF71B8" w:rsidRPr="00700EB3" w:rsidRDefault="00BF71B8" w:rsidP="00CC447F">
            <w:pPr>
              <w:jc w:val="both"/>
              <w:rPr>
                <w:sz w:val="24"/>
              </w:rPr>
            </w:pPr>
            <w:r w:rsidRPr="00700EB3">
              <w:rPr>
                <w:sz w:val="24"/>
              </w:rPr>
              <w:t>2018 год, %</w:t>
            </w:r>
          </w:p>
        </w:tc>
        <w:tc>
          <w:tcPr>
            <w:tcW w:w="1134" w:type="dxa"/>
            <w:shd w:val="clear" w:color="auto" w:fill="auto"/>
          </w:tcPr>
          <w:p w:rsidR="00BF71B8" w:rsidRPr="00700EB3" w:rsidRDefault="00BF71B8" w:rsidP="00CC447F">
            <w:pPr>
              <w:jc w:val="both"/>
              <w:rPr>
                <w:sz w:val="24"/>
              </w:rPr>
            </w:pPr>
            <w:r w:rsidRPr="00700EB3">
              <w:rPr>
                <w:sz w:val="24"/>
              </w:rPr>
              <w:t>2019 год, %</w:t>
            </w:r>
          </w:p>
        </w:tc>
        <w:tc>
          <w:tcPr>
            <w:tcW w:w="1134" w:type="dxa"/>
            <w:shd w:val="clear" w:color="auto" w:fill="auto"/>
          </w:tcPr>
          <w:p w:rsidR="00BF71B8" w:rsidRPr="00700EB3" w:rsidRDefault="00BF71B8" w:rsidP="00CC447F">
            <w:pPr>
              <w:jc w:val="both"/>
              <w:rPr>
                <w:sz w:val="24"/>
              </w:rPr>
            </w:pPr>
            <w:r w:rsidRPr="00700EB3">
              <w:rPr>
                <w:sz w:val="24"/>
              </w:rPr>
              <w:t>2020 год, %</w:t>
            </w:r>
          </w:p>
        </w:tc>
      </w:tr>
      <w:tr w:rsidR="00BF71B8" w:rsidTr="00CC447F">
        <w:tc>
          <w:tcPr>
            <w:tcW w:w="4503" w:type="dxa"/>
            <w:shd w:val="clear" w:color="auto" w:fill="auto"/>
          </w:tcPr>
          <w:p w:rsidR="00BF71B8" w:rsidRPr="00700EB3" w:rsidRDefault="00BF71B8" w:rsidP="00CC447F">
            <w:pPr>
              <w:jc w:val="both"/>
              <w:rPr>
                <w:sz w:val="24"/>
              </w:rPr>
            </w:pPr>
            <w:r w:rsidRPr="00700EB3">
              <w:rPr>
                <w:sz w:val="24"/>
              </w:rPr>
              <w:lastRenderedPageBreak/>
              <w:t>Увеличение доли работодателей, представляющих информацию о выполнении квоты для приема на работу инвалидов, в общем числе работодателей, подлежащих квотированию</w:t>
            </w:r>
          </w:p>
        </w:tc>
        <w:tc>
          <w:tcPr>
            <w:tcW w:w="1197" w:type="dxa"/>
            <w:shd w:val="clear" w:color="auto" w:fill="auto"/>
          </w:tcPr>
          <w:p w:rsidR="00BF71B8" w:rsidRPr="00700EB3" w:rsidRDefault="00BF71B8" w:rsidP="00CC447F">
            <w:pPr>
              <w:jc w:val="both"/>
              <w:rPr>
                <w:sz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BF71B8" w:rsidRPr="00700EB3" w:rsidRDefault="00BF71B8" w:rsidP="00CC447F">
            <w:pPr>
              <w:jc w:val="both"/>
              <w:rPr>
                <w:sz w:val="24"/>
              </w:rPr>
            </w:pPr>
            <w:r w:rsidRPr="00700EB3">
              <w:rPr>
                <w:sz w:val="24"/>
              </w:rPr>
              <w:t>3%</w:t>
            </w:r>
          </w:p>
        </w:tc>
        <w:tc>
          <w:tcPr>
            <w:tcW w:w="1134" w:type="dxa"/>
            <w:shd w:val="clear" w:color="auto" w:fill="auto"/>
          </w:tcPr>
          <w:p w:rsidR="00BF71B8" w:rsidRPr="00700EB3" w:rsidRDefault="00BF71B8" w:rsidP="00CC447F">
            <w:pPr>
              <w:jc w:val="both"/>
              <w:rPr>
                <w:sz w:val="24"/>
              </w:rPr>
            </w:pPr>
            <w:r w:rsidRPr="00700EB3">
              <w:rPr>
                <w:sz w:val="24"/>
              </w:rPr>
              <w:t>3%</w:t>
            </w:r>
          </w:p>
        </w:tc>
        <w:tc>
          <w:tcPr>
            <w:tcW w:w="1134" w:type="dxa"/>
            <w:shd w:val="clear" w:color="auto" w:fill="auto"/>
          </w:tcPr>
          <w:p w:rsidR="00BF71B8" w:rsidRPr="00700EB3" w:rsidRDefault="00BF71B8" w:rsidP="00CC447F">
            <w:pPr>
              <w:jc w:val="both"/>
              <w:rPr>
                <w:sz w:val="24"/>
              </w:rPr>
            </w:pPr>
            <w:r w:rsidRPr="00700EB3">
              <w:rPr>
                <w:sz w:val="24"/>
              </w:rPr>
              <w:t>3%</w:t>
            </w:r>
          </w:p>
        </w:tc>
      </w:tr>
      <w:tr w:rsidR="00BF71B8" w:rsidTr="00CC447F">
        <w:tc>
          <w:tcPr>
            <w:tcW w:w="4503" w:type="dxa"/>
            <w:shd w:val="clear" w:color="auto" w:fill="auto"/>
          </w:tcPr>
          <w:p w:rsidR="00BF71B8" w:rsidRPr="00700EB3" w:rsidRDefault="00BF71B8" w:rsidP="00CC447F">
            <w:pPr>
              <w:jc w:val="both"/>
              <w:rPr>
                <w:sz w:val="24"/>
              </w:rPr>
            </w:pPr>
            <w:r w:rsidRPr="00700EB3">
              <w:rPr>
                <w:sz w:val="24"/>
              </w:rPr>
              <w:t>Уменьшение количества выявленных в ходе проведения проверок правонарушений</w:t>
            </w:r>
          </w:p>
        </w:tc>
        <w:tc>
          <w:tcPr>
            <w:tcW w:w="1197" w:type="dxa"/>
            <w:shd w:val="clear" w:color="auto" w:fill="auto"/>
          </w:tcPr>
          <w:p w:rsidR="00BF71B8" w:rsidRPr="00700EB3" w:rsidRDefault="00BF71B8" w:rsidP="00CC447F">
            <w:pPr>
              <w:jc w:val="both"/>
              <w:rPr>
                <w:sz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BF71B8" w:rsidRPr="00700EB3" w:rsidRDefault="00BF71B8" w:rsidP="00CC447F">
            <w:pPr>
              <w:jc w:val="both"/>
              <w:rPr>
                <w:sz w:val="24"/>
              </w:rPr>
            </w:pPr>
            <w:r w:rsidRPr="00700EB3">
              <w:rPr>
                <w:sz w:val="24"/>
              </w:rPr>
              <w:t>5%</w:t>
            </w:r>
          </w:p>
        </w:tc>
        <w:tc>
          <w:tcPr>
            <w:tcW w:w="1134" w:type="dxa"/>
            <w:shd w:val="clear" w:color="auto" w:fill="auto"/>
          </w:tcPr>
          <w:p w:rsidR="00BF71B8" w:rsidRPr="00700EB3" w:rsidRDefault="00BF71B8" w:rsidP="00CC447F">
            <w:pPr>
              <w:jc w:val="both"/>
              <w:rPr>
                <w:sz w:val="24"/>
              </w:rPr>
            </w:pPr>
            <w:r w:rsidRPr="00700EB3">
              <w:rPr>
                <w:sz w:val="24"/>
              </w:rPr>
              <w:t>5%</w:t>
            </w:r>
          </w:p>
        </w:tc>
        <w:tc>
          <w:tcPr>
            <w:tcW w:w="1134" w:type="dxa"/>
            <w:shd w:val="clear" w:color="auto" w:fill="auto"/>
          </w:tcPr>
          <w:p w:rsidR="00BF71B8" w:rsidRPr="00700EB3" w:rsidRDefault="00BF71B8" w:rsidP="00CC447F">
            <w:pPr>
              <w:jc w:val="both"/>
              <w:rPr>
                <w:sz w:val="24"/>
              </w:rPr>
            </w:pPr>
            <w:r w:rsidRPr="00700EB3">
              <w:rPr>
                <w:sz w:val="24"/>
              </w:rPr>
              <w:t>5%</w:t>
            </w:r>
          </w:p>
        </w:tc>
      </w:tr>
      <w:tr w:rsidR="00BF71B8" w:rsidTr="00CC447F">
        <w:tc>
          <w:tcPr>
            <w:tcW w:w="4503" w:type="dxa"/>
            <w:shd w:val="clear" w:color="auto" w:fill="auto"/>
          </w:tcPr>
          <w:p w:rsidR="00BF71B8" w:rsidRPr="00700EB3" w:rsidRDefault="00BF71B8" w:rsidP="00CC447F">
            <w:pPr>
              <w:jc w:val="both"/>
              <w:rPr>
                <w:sz w:val="24"/>
              </w:rPr>
            </w:pPr>
            <w:r w:rsidRPr="00700EB3">
              <w:rPr>
                <w:sz w:val="24"/>
              </w:rPr>
              <w:t>Уменьшение количества внеплановых проверок, проведенных по неисполнению в срок законного предписания</w:t>
            </w:r>
          </w:p>
        </w:tc>
        <w:tc>
          <w:tcPr>
            <w:tcW w:w="1197" w:type="dxa"/>
            <w:shd w:val="clear" w:color="auto" w:fill="auto"/>
          </w:tcPr>
          <w:p w:rsidR="00BF71B8" w:rsidRPr="00700EB3" w:rsidRDefault="00BF71B8" w:rsidP="00CC447F">
            <w:pPr>
              <w:jc w:val="both"/>
              <w:rPr>
                <w:sz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BF71B8" w:rsidRPr="00700EB3" w:rsidRDefault="00BF71B8" w:rsidP="00CC447F">
            <w:pPr>
              <w:jc w:val="both"/>
              <w:rPr>
                <w:sz w:val="24"/>
              </w:rPr>
            </w:pPr>
            <w:r w:rsidRPr="00700EB3">
              <w:rPr>
                <w:sz w:val="24"/>
              </w:rPr>
              <w:t>10%</w:t>
            </w:r>
          </w:p>
        </w:tc>
        <w:tc>
          <w:tcPr>
            <w:tcW w:w="1134" w:type="dxa"/>
            <w:shd w:val="clear" w:color="auto" w:fill="auto"/>
          </w:tcPr>
          <w:p w:rsidR="00BF71B8" w:rsidRPr="00700EB3" w:rsidRDefault="00BF71B8" w:rsidP="00CC447F">
            <w:pPr>
              <w:jc w:val="both"/>
              <w:rPr>
                <w:sz w:val="24"/>
              </w:rPr>
            </w:pPr>
            <w:r w:rsidRPr="00700EB3">
              <w:rPr>
                <w:sz w:val="24"/>
              </w:rPr>
              <w:t>10%</w:t>
            </w:r>
          </w:p>
        </w:tc>
        <w:tc>
          <w:tcPr>
            <w:tcW w:w="1134" w:type="dxa"/>
            <w:shd w:val="clear" w:color="auto" w:fill="auto"/>
          </w:tcPr>
          <w:p w:rsidR="00BF71B8" w:rsidRPr="00700EB3" w:rsidRDefault="00BF71B8" w:rsidP="00CC447F">
            <w:pPr>
              <w:jc w:val="both"/>
              <w:rPr>
                <w:sz w:val="24"/>
              </w:rPr>
            </w:pPr>
            <w:r w:rsidRPr="00700EB3">
              <w:rPr>
                <w:sz w:val="24"/>
              </w:rPr>
              <w:t>10%</w:t>
            </w:r>
          </w:p>
        </w:tc>
      </w:tr>
      <w:tr w:rsidR="00BF71B8" w:rsidTr="00CC447F">
        <w:tc>
          <w:tcPr>
            <w:tcW w:w="4503" w:type="dxa"/>
            <w:shd w:val="clear" w:color="auto" w:fill="auto"/>
          </w:tcPr>
          <w:p w:rsidR="00BF71B8" w:rsidRPr="00700EB3" w:rsidRDefault="00BF71B8" w:rsidP="00CC447F">
            <w:pPr>
              <w:jc w:val="both"/>
              <w:rPr>
                <w:sz w:val="24"/>
              </w:rPr>
            </w:pPr>
            <w:r w:rsidRPr="00700EB3">
              <w:rPr>
                <w:rStyle w:val="FontStyle20"/>
                <w:sz w:val="24"/>
              </w:rPr>
              <w:t>Уменьшение доли несозданных (невыделенных) рабочих мест для приема на работу инвалидов в общем количестве рабочих мест для приема на работу инвалидов в пределах установленной квоты</w:t>
            </w:r>
          </w:p>
        </w:tc>
        <w:tc>
          <w:tcPr>
            <w:tcW w:w="1197" w:type="dxa"/>
            <w:shd w:val="clear" w:color="auto" w:fill="auto"/>
          </w:tcPr>
          <w:p w:rsidR="00BF71B8" w:rsidRPr="00700EB3" w:rsidRDefault="00BF71B8" w:rsidP="00CC447F">
            <w:pPr>
              <w:jc w:val="both"/>
              <w:rPr>
                <w:sz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BF71B8" w:rsidRPr="00700EB3" w:rsidRDefault="00BF71B8" w:rsidP="00CC447F">
            <w:pPr>
              <w:jc w:val="both"/>
              <w:rPr>
                <w:sz w:val="24"/>
              </w:rPr>
            </w:pPr>
            <w:r w:rsidRPr="00700EB3">
              <w:rPr>
                <w:sz w:val="24"/>
              </w:rPr>
              <w:t>5%</w:t>
            </w:r>
          </w:p>
        </w:tc>
        <w:tc>
          <w:tcPr>
            <w:tcW w:w="1134" w:type="dxa"/>
            <w:shd w:val="clear" w:color="auto" w:fill="auto"/>
          </w:tcPr>
          <w:p w:rsidR="00BF71B8" w:rsidRPr="00700EB3" w:rsidRDefault="00BF71B8" w:rsidP="00CC447F">
            <w:pPr>
              <w:jc w:val="both"/>
              <w:rPr>
                <w:sz w:val="24"/>
              </w:rPr>
            </w:pPr>
            <w:r w:rsidRPr="00700EB3">
              <w:rPr>
                <w:sz w:val="24"/>
              </w:rPr>
              <w:t>5%</w:t>
            </w:r>
          </w:p>
        </w:tc>
        <w:tc>
          <w:tcPr>
            <w:tcW w:w="1134" w:type="dxa"/>
            <w:shd w:val="clear" w:color="auto" w:fill="auto"/>
          </w:tcPr>
          <w:p w:rsidR="00BF71B8" w:rsidRPr="00700EB3" w:rsidRDefault="00BF71B8" w:rsidP="00CC447F">
            <w:pPr>
              <w:jc w:val="both"/>
              <w:rPr>
                <w:sz w:val="24"/>
              </w:rPr>
            </w:pPr>
            <w:r w:rsidRPr="00700EB3">
              <w:rPr>
                <w:sz w:val="24"/>
              </w:rPr>
              <w:t>5%</w:t>
            </w:r>
          </w:p>
        </w:tc>
      </w:tr>
    </w:tbl>
    <w:p w:rsidR="00BF71B8" w:rsidRDefault="00BF71B8" w:rsidP="00BF71B8">
      <w:pPr>
        <w:ind w:firstLine="708"/>
        <w:jc w:val="both"/>
        <w:rPr>
          <w:b/>
          <w:sz w:val="28"/>
        </w:rPr>
      </w:pPr>
    </w:p>
    <w:p w:rsidR="00BF71B8" w:rsidRDefault="00BF71B8" w:rsidP="00BF71B8">
      <w:pPr>
        <w:rPr>
          <w:b/>
          <w:sz w:val="28"/>
        </w:rPr>
        <w:sectPr w:rsidR="00BF71B8" w:rsidSect="00864649">
          <w:pgSz w:w="11906" w:h="16838" w:code="9"/>
          <w:pgMar w:top="1418" w:right="1276" w:bottom="1134" w:left="1559" w:header="709" w:footer="510" w:gutter="0"/>
          <w:cols w:space="708"/>
          <w:docGrid w:linePitch="360"/>
        </w:sectPr>
      </w:pPr>
    </w:p>
    <w:p w:rsidR="00BF71B8" w:rsidRPr="000C63F9" w:rsidRDefault="00BF71B8" w:rsidP="00BF71B8">
      <w:pPr>
        <w:ind w:firstLine="708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Раздел 3. </w:t>
      </w:r>
      <w:r w:rsidRPr="005978AD">
        <w:rPr>
          <w:b/>
          <w:sz w:val="28"/>
        </w:rPr>
        <w:t xml:space="preserve">Программные мероприятия. </w:t>
      </w: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842"/>
        <w:gridCol w:w="1985"/>
        <w:gridCol w:w="4112"/>
      </w:tblGrid>
      <w:tr w:rsidR="00BF71B8" w:rsidRPr="009407C0" w:rsidTr="00CC447F">
        <w:tc>
          <w:tcPr>
            <w:tcW w:w="534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>Адресаты</w:t>
            </w:r>
          </w:p>
        </w:tc>
        <w:tc>
          <w:tcPr>
            <w:tcW w:w="4112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>Ожидаемый результат</w:t>
            </w:r>
          </w:p>
        </w:tc>
      </w:tr>
      <w:tr w:rsidR="00BF71B8" w:rsidRPr="009407C0" w:rsidTr="00CC447F">
        <w:tc>
          <w:tcPr>
            <w:tcW w:w="534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BF71B8" w:rsidRPr="009407C0" w:rsidRDefault="00BF71B8" w:rsidP="00CC447F">
            <w:pPr>
              <w:widowControl w:val="0"/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>Размещение и поддержание в актуальной редакции на официальном сайте Департамента в информационно-телекоммуникационной сети «Интернет» перечня правовых актов и их отдельных частей, содержащих обязательные требования, оценка соблюдения которых является предметом регионального государственного контроля (надзора) Департамента, а также текстов соответствующих правовых актов (далее - перечни правовых актов)</w:t>
            </w:r>
          </w:p>
        </w:tc>
        <w:tc>
          <w:tcPr>
            <w:tcW w:w="1842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 xml:space="preserve">не позднее 5 рабочих дней </w:t>
            </w:r>
            <w:proofErr w:type="gramStart"/>
            <w:r w:rsidRPr="009407C0">
              <w:rPr>
                <w:sz w:val="24"/>
                <w:szCs w:val="24"/>
              </w:rPr>
              <w:t>с даты вступления</w:t>
            </w:r>
            <w:proofErr w:type="gramEnd"/>
            <w:r w:rsidRPr="009407C0">
              <w:rPr>
                <w:sz w:val="24"/>
                <w:szCs w:val="24"/>
              </w:rPr>
              <w:t xml:space="preserve"> в силу нормативно-правового акта </w:t>
            </w:r>
          </w:p>
        </w:tc>
        <w:tc>
          <w:tcPr>
            <w:tcW w:w="1985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>подконтрольные субъекты</w:t>
            </w:r>
          </w:p>
        </w:tc>
        <w:tc>
          <w:tcPr>
            <w:tcW w:w="4112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>Повышение правовой грамотности подконтрольных субъектов</w:t>
            </w:r>
          </w:p>
        </w:tc>
      </w:tr>
      <w:tr w:rsidR="00BF71B8" w:rsidRPr="009407C0" w:rsidTr="00CC447F">
        <w:tc>
          <w:tcPr>
            <w:tcW w:w="534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 xml:space="preserve">Обобщение практики осуществления в соответствующей сфере деятельности государственного контроля (надзора) и размещение на официальных сайтах в информационно-телекоммуникационной сети «Интернет» ежегодного доклада об осуществлении государственного контроля (надзора) в сфере содействия занятости населения и об эффективности такого контроля (надзора) </w:t>
            </w:r>
            <w:proofErr w:type="gramStart"/>
            <w:r w:rsidRPr="009407C0">
              <w:rPr>
                <w:sz w:val="24"/>
                <w:szCs w:val="24"/>
              </w:rPr>
              <w:t>в</w:t>
            </w:r>
            <w:proofErr w:type="gramEnd"/>
            <w:r w:rsidRPr="009407C0">
              <w:rPr>
                <w:sz w:val="24"/>
                <w:szCs w:val="24"/>
              </w:rPr>
              <w:t xml:space="preserve"> </w:t>
            </w:r>
            <w:proofErr w:type="gramStart"/>
            <w:r w:rsidRPr="009407C0">
              <w:rPr>
                <w:sz w:val="24"/>
                <w:szCs w:val="24"/>
              </w:rPr>
              <w:t>Ханты-Мансийском</w:t>
            </w:r>
            <w:proofErr w:type="gramEnd"/>
            <w:r w:rsidRPr="009407C0">
              <w:rPr>
                <w:sz w:val="24"/>
                <w:szCs w:val="24"/>
              </w:rPr>
              <w:t xml:space="preserve"> автономном округе – Югре  </w:t>
            </w:r>
          </w:p>
        </w:tc>
        <w:tc>
          <w:tcPr>
            <w:tcW w:w="1842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>2018-2020 годы</w:t>
            </w:r>
          </w:p>
        </w:tc>
        <w:tc>
          <w:tcPr>
            <w:tcW w:w="1985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>подконтрольные субъекты</w:t>
            </w:r>
          </w:p>
        </w:tc>
        <w:tc>
          <w:tcPr>
            <w:tcW w:w="4112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9407C0">
              <w:rPr>
                <w:sz w:val="24"/>
                <w:szCs w:val="24"/>
              </w:rPr>
              <w:t>открытости деятельности органов занятости населения</w:t>
            </w:r>
            <w:proofErr w:type="gramEnd"/>
          </w:p>
        </w:tc>
      </w:tr>
      <w:tr w:rsidR="00BF71B8" w:rsidRPr="009407C0" w:rsidTr="00CC447F">
        <w:tc>
          <w:tcPr>
            <w:tcW w:w="534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 xml:space="preserve">Подготовка и направление для размещения информации (обзоров) о типичных нарушениях обязательных требований хозяйствующими субъектами, выявляемых при проведении мероприятий по контролю (надзору), с указанием наиболее часто встречающихся случаев нарушений обязательных требований </w:t>
            </w:r>
          </w:p>
        </w:tc>
        <w:tc>
          <w:tcPr>
            <w:tcW w:w="1842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>подконтрольные субъекты</w:t>
            </w:r>
          </w:p>
        </w:tc>
        <w:tc>
          <w:tcPr>
            <w:tcW w:w="4112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>Повышение правовой грамотности подконтрольных субъектов</w:t>
            </w:r>
          </w:p>
        </w:tc>
      </w:tr>
      <w:tr w:rsidR="00BF71B8" w:rsidRPr="009407C0" w:rsidTr="00CC447F">
        <w:tc>
          <w:tcPr>
            <w:tcW w:w="534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>Проведение семинаров (совещаний) для работодателей совместно с центрами занятости населения</w:t>
            </w:r>
          </w:p>
        </w:tc>
        <w:tc>
          <w:tcPr>
            <w:tcW w:w="1842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>2018-2020 годы</w:t>
            </w:r>
          </w:p>
        </w:tc>
        <w:tc>
          <w:tcPr>
            <w:tcW w:w="1985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>подконтрольные субъекты, общественные организации инвалидов</w:t>
            </w:r>
          </w:p>
        </w:tc>
        <w:tc>
          <w:tcPr>
            <w:tcW w:w="4112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>Получение обратной связи, выявление причин, факторов и условий, приводящих к нарушению обязательных требований</w:t>
            </w:r>
          </w:p>
        </w:tc>
      </w:tr>
      <w:tr w:rsidR="00BF71B8" w:rsidRPr="009407C0" w:rsidTr="00CC447F">
        <w:tc>
          <w:tcPr>
            <w:tcW w:w="534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>Подготовка и проведение публичных обсуждений правоприменительной практики Департамента  труда и занятости населения Ханты-Мансийского автономного округа-</w:t>
            </w:r>
            <w:r w:rsidRPr="009407C0">
              <w:rPr>
                <w:sz w:val="24"/>
                <w:szCs w:val="24"/>
              </w:rPr>
              <w:lastRenderedPageBreak/>
              <w:t xml:space="preserve">Югры при осуществлении надзора и </w:t>
            </w:r>
            <w:proofErr w:type="gramStart"/>
            <w:r w:rsidRPr="009407C0">
              <w:rPr>
                <w:sz w:val="24"/>
                <w:szCs w:val="24"/>
              </w:rPr>
              <w:t>контроля за</w:t>
            </w:r>
            <w:proofErr w:type="gramEnd"/>
            <w:r w:rsidRPr="009407C0">
              <w:rPr>
                <w:sz w:val="24"/>
                <w:szCs w:val="24"/>
              </w:rPr>
              <w:t xml:space="preserve"> приемом на  работу инвалидов в пределах установленной квоты  с правом проведения проверок, выдачи  обязательных для исполнения  предписаний и составления протоколов </w:t>
            </w:r>
          </w:p>
        </w:tc>
        <w:tc>
          <w:tcPr>
            <w:tcW w:w="1842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lastRenderedPageBreak/>
              <w:t>не реже 2 раз в год</w:t>
            </w:r>
          </w:p>
        </w:tc>
        <w:tc>
          <w:tcPr>
            <w:tcW w:w="1985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>подконтрольные субъекты</w:t>
            </w:r>
          </w:p>
        </w:tc>
        <w:tc>
          <w:tcPr>
            <w:tcW w:w="4112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 xml:space="preserve">Получение обратной связи, выявление причин, факторов и условий, приводящих к нарушению </w:t>
            </w:r>
            <w:r w:rsidRPr="009407C0">
              <w:rPr>
                <w:sz w:val="24"/>
                <w:szCs w:val="24"/>
              </w:rPr>
              <w:lastRenderedPageBreak/>
              <w:t>обязательных требований</w:t>
            </w:r>
          </w:p>
        </w:tc>
      </w:tr>
      <w:tr w:rsidR="00BF71B8" w:rsidRPr="009407C0" w:rsidTr="00CC447F">
        <w:tc>
          <w:tcPr>
            <w:tcW w:w="534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804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>Разработка и направление для опубликования в Еженедельной общественно-политической газете Ханты-Мансийского автономного округа – Югры «Новости Югры» статей по вопросам квотирования рабочих мест для трудоустройства инвалидов</w:t>
            </w:r>
          </w:p>
        </w:tc>
        <w:tc>
          <w:tcPr>
            <w:tcW w:w="1842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1985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>подконтрольные субъекты</w:t>
            </w:r>
          </w:p>
        </w:tc>
        <w:tc>
          <w:tcPr>
            <w:tcW w:w="4112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 xml:space="preserve">Повышение правовой грамотности подконтрольных субъектов, повышение </w:t>
            </w:r>
            <w:proofErr w:type="gramStart"/>
            <w:r w:rsidRPr="009407C0">
              <w:rPr>
                <w:sz w:val="24"/>
                <w:szCs w:val="24"/>
              </w:rPr>
              <w:t>открытости деятельности органов службы занятости</w:t>
            </w:r>
            <w:proofErr w:type="gramEnd"/>
          </w:p>
        </w:tc>
      </w:tr>
      <w:tr w:rsidR="00BF71B8" w:rsidRPr="009407C0" w:rsidTr="00CC447F">
        <w:tc>
          <w:tcPr>
            <w:tcW w:w="534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 xml:space="preserve">Подготовка информации для издания печатной продукции </w:t>
            </w:r>
          </w:p>
        </w:tc>
        <w:tc>
          <w:tcPr>
            <w:tcW w:w="1842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>подконтрольные субъекты</w:t>
            </w:r>
          </w:p>
        </w:tc>
        <w:tc>
          <w:tcPr>
            <w:tcW w:w="4112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>Повышение правовой грамотности подконтрольных субъектов</w:t>
            </w:r>
          </w:p>
        </w:tc>
      </w:tr>
      <w:tr w:rsidR="00BF71B8" w:rsidRPr="009407C0" w:rsidTr="00CC447F">
        <w:tc>
          <w:tcPr>
            <w:tcW w:w="534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>Оформление и выдача работодателям предостережений о недопустимости нарушения обязательных требований</w:t>
            </w:r>
          </w:p>
        </w:tc>
        <w:tc>
          <w:tcPr>
            <w:tcW w:w="1842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>По мере выявления  оснований для выдачи предостережений</w:t>
            </w:r>
          </w:p>
        </w:tc>
        <w:tc>
          <w:tcPr>
            <w:tcW w:w="1985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>подконтрольные субъекты</w:t>
            </w:r>
          </w:p>
        </w:tc>
        <w:tc>
          <w:tcPr>
            <w:tcW w:w="4112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>Предупреждение и профилактика правонарушений</w:t>
            </w:r>
          </w:p>
        </w:tc>
      </w:tr>
      <w:tr w:rsidR="00BF71B8" w:rsidRPr="009407C0" w:rsidTr="00CC447F">
        <w:tc>
          <w:tcPr>
            <w:tcW w:w="534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6804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>Использование проверочных листов при проведении проверок</w:t>
            </w:r>
          </w:p>
        </w:tc>
        <w:tc>
          <w:tcPr>
            <w:tcW w:w="1842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>2018-2020 годы</w:t>
            </w:r>
          </w:p>
        </w:tc>
        <w:tc>
          <w:tcPr>
            <w:tcW w:w="1985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>подконтрольные субъекты</w:t>
            </w:r>
          </w:p>
        </w:tc>
        <w:tc>
          <w:tcPr>
            <w:tcW w:w="4112" w:type="dxa"/>
          </w:tcPr>
          <w:p w:rsidR="00BF71B8" w:rsidRPr="009407C0" w:rsidRDefault="00BF71B8" w:rsidP="00CC447F">
            <w:pPr>
              <w:jc w:val="both"/>
              <w:rPr>
                <w:sz w:val="24"/>
                <w:szCs w:val="24"/>
              </w:rPr>
            </w:pPr>
            <w:r w:rsidRPr="009407C0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9407C0">
              <w:rPr>
                <w:sz w:val="24"/>
                <w:szCs w:val="24"/>
              </w:rPr>
              <w:t>открытости деятельности органов службы занятости</w:t>
            </w:r>
            <w:proofErr w:type="gramEnd"/>
          </w:p>
        </w:tc>
      </w:tr>
    </w:tbl>
    <w:p w:rsidR="00BF71B8" w:rsidRDefault="00BF71B8" w:rsidP="00BF71B8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F71B8" w:rsidRDefault="00BF71B8" w:rsidP="00BF71B8">
      <w:pPr>
        <w:ind w:firstLine="708"/>
        <w:jc w:val="both"/>
        <w:rPr>
          <w:b/>
          <w:sz w:val="28"/>
        </w:rPr>
        <w:sectPr w:rsidR="00BF71B8" w:rsidSect="00864649">
          <w:pgSz w:w="16838" w:h="11906" w:orient="landscape" w:code="9"/>
          <w:pgMar w:top="1559" w:right="1418" w:bottom="1276" w:left="1134" w:header="709" w:footer="510" w:gutter="0"/>
          <w:cols w:space="708"/>
          <w:docGrid w:linePitch="360"/>
        </w:sectPr>
      </w:pPr>
    </w:p>
    <w:p w:rsidR="00BF71B8" w:rsidRPr="006F1A9E" w:rsidRDefault="00BF71B8" w:rsidP="00BF71B8">
      <w:pPr>
        <w:ind w:firstLine="708"/>
        <w:jc w:val="both"/>
        <w:rPr>
          <w:b/>
          <w:sz w:val="28"/>
        </w:rPr>
      </w:pPr>
      <w:r>
        <w:rPr>
          <w:b/>
          <w:sz w:val="28"/>
        </w:rPr>
        <w:lastRenderedPageBreak/>
        <w:t>Раздел 4</w:t>
      </w:r>
      <w:r w:rsidRPr="006F1A9E">
        <w:rPr>
          <w:b/>
          <w:sz w:val="28"/>
        </w:rPr>
        <w:t>. Ресурсное обеспечение программы</w:t>
      </w:r>
    </w:p>
    <w:p w:rsidR="00BF71B8" w:rsidRDefault="00BF71B8" w:rsidP="00BF71B8">
      <w:pPr>
        <w:ind w:firstLine="708"/>
        <w:jc w:val="both"/>
        <w:rPr>
          <w:sz w:val="28"/>
        </w:rPr>
      </w:pPr>
      <w:r w:rsidRPr="00257415">
        <w:rPr>
          <w:sz w:val="28"/>
        </w:rPr>
        <w:t>Финансирование мероприятий Программы осуществля</w:t>
      </w:r>
      <w:r>
        <w:rPr>
          <w:sz w:val="28"/>
        </w:rPr>
        <w:t>ется</w:t>
      </w:r>
      <w:r w:rsidRPr="00257415">
        <w:rPr>
          <w:sz w:val="28"/>
        </w:rPr>
        <w:t xml:space="preserve"> </w:t>
      </w:r>
      <w:r>
        <w:rPr>
          <w:sz w:val="28"/>
        </w:rPr>
        <w:t>в пределах финансирования деятельности Департамента. Реализация программы осуществляется сотрудниками Департамента в рамках наделенных полномочий.</w:t>
      </w:r>
    </w:p>
    <w:p w:rsidR="00BF71B8" w:rsidRPr="00257415" w:rsidRDefault="00BF71B8" w:rsidP="00BF71B8">
      <w:pPr>
        <w:ind w:firstLine="708"/>
        <w:jc w:val="both"/>
        <w:rPr>
          <w:b/>
          <w:sz w:val="28"/>
        </w:rPr>
      </w:pPr>
      <w:r w:rsidRPr="00257415">
        <w:rPr>
          <w:b/>
          <w:sz w:val="28"/>
        </w:rPr>
        <w:t>Раздел 5. Механизм реализации программы</w:t>
      </w:r>
    </w:p>
    <w:p w:rsidR="00BF71B8" w:rsidRDefault="00BF71B8" w:rsidP="00BF71B8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профилактики осуществляется в рамках основной деятельности Департамента в пределах контрольных полномочий.</w:t>
      </w:r>
    </w:p>
    <w:p w:rsidR="00BF71B8" w:rsidRDefault="00BF71B8" w:rsidP="00BF71B8">
      <w:pPr>
        <w:ind w:firstLine="708"/>
        <w:jc w:val="both"/>
        <w:rPr>
          <w:sz w:val="28"/>
        </w:rPr>
      </w:pPr>
      <w:r>
        <w:rPr>
          <w:sz w:val="28"/>
        </w:rPr>
        <w:t xml:space="preserve">Руководство реализацией программы осуществляет начальник отдела контроля за обеспечением государственных гарантий в области </w:t>
      </w:r>
      <w:proofErr w:type="gramStart"/>
      <w:r>
        <w:rPr>
          <w:sz w:val="28"/>
        </w:rPr>
        <w:t>содействия занятости населения Управления занятости населения</w:t>
      </w:r>
      <w:proofErr w:type="gramEnd"/>
      <w:r>
        <w:rPr>
          <w:sz w:val="28"/>
        </w:rPr>
        <w:t xml:space="preserve">. Лица, уполномоченные на реализацию программы – сотрудники отдела контроля за обеспечением государственных гарантий в области </w:t>
      </w:r>
      <w:proofErr w:type="gramStart"/>
      <w:r>
        <w:rPr>
          <w:sz w:val="28"/>
        </w:rPr>
        <w:t>содействия занятости населения Управления занятости населения</w:t>
      </w:r>
      <w:proofErr w:type="gramEnd"/>
      <w:r>
        <w:rPr>
          <w:sz w:val="28"/>
        </w:rPr>
        <w:t>.</w:t>
      </w:r>
    </w:p>
    <w:p w:rsidR="00BF71B8" w:rsidRDefault="00BF71B8" w:rsidP="00BF71B8">
      <w:pPr>
        <w:ind w:firstLine="708"/>
        <w:jc w:val="both"/>
        <w:rPr>
          <w:b/>
          <w:sz w:val="28"/>
        </w:rPr>
      </w:pPr>
      <w:r w:rsidRPr="00BB2762">
        <w:rPr>
          <w:b/>
          <w:sz w:val="28"/>
        </w:rPr>
        <w:t>Раздел 6. Оценка эффективности программы</w:t>
      </w:r>
    </w:p>
    <w:p w:rsidR="00BF71B8" w:rsidRDefault="00BF71B8" w:rsidP="00BF71B8">
      <w:pPr>
        <w:ind w:firstLine="709"/>
        <w:jc w:val="both"/>
        <w:rPr>
          <w:sz w:val="28"/>
        </w:rPr>
      </w:pPr>
      <w:r>
        <w:rPr>
          <w:sz w:val="28"/>
        </w:rPr>
        <w:t xml:space="preserve">Реализация программы позволит увеличить количество созданных квотируемых рабочих мест, численность трудоустроенных инвалидов на квотируемые рабочие места, снизить нагрузку на подконтрольные субъекты. В целях </w:t>
      </w:r>
      <w:proofErr w:type="gramStart"/>
      <w:r>
        <w:rPr>
          <w:sz w:val="28"/>
        </w:rPr>
        <w:t>оценки эффективности реализации Программы профилактики</w:t>
      </w:r>
      <w:proofErr w:type="gramEnd"/>
      <w:r>
        <w:rPr>
          <w:sz w:val="28"/>
        </w:rPr>
        <w:t xml:space="preserve"> необходимо проводить анализ </w:t>
      </w:r>
      <w:r w:rsidRPr="00E36ACD">
        <w:rPr>
          <w:sz w:val="28"/>
        </w:rPr>
        <w:t>количества зафиксированных на</w:t>
      </w:r>
      <w:r>
        <w:rPr>
          <w:sz w:val="28"/>
        </w:rPr>
        <w:t xml:space="preserve">рушений обязательных требований, </w:t>
      </w:r>
      <w:r w:rsidRPr="00E36ACD">
        <w:rPr>
          <w:sz w:val="28"/>
        </w:rPr>
        <w:t>повышени</w:t>
      </w:r>
      <w:r>
        <w:rPr>
          <w:sz w:val="28"/>
        </w:rPr>
        <w:t>я</w:t>
      </w:r>
      <w:r w:rsidRPr="00E36ACD">
        <w:rPr>
          <w:sz w:val="28"/>
        </w:rPr>
        <w:t xml:space="preserve"> уровня доверия подконтрольных субъектов к Департаменту.</w:t>
      </w:r>
    </w:p>
    <w:p w:rsidR="00BF71B8" w:rsidRPr="00E36ACD" w:rsidRDefault="00BF71B8" w:rsidP="00BF71B8">
      <w:pPr>
        <w:ind w:firstLine="709"/>
        <w:jc w:val="both"/>
        <w:rPr>
          <w:sz w:val="28"/>
        </w:rPr>
      </w:pPr>
      <w:r w:rsidRPr="00E36ACD">
        <w:rPr>
          <w:sz w:val="28"/>
        </w:rPr>
        <w:t>Количественные показатели оценки эффективности Программы</w:t>
      </w:r>
      <w:r>
        <w:rPr>
          <w:sz w:val="28"/>
        </w:rPr>
        <w:t xml:space="preserve"> профилактики</w:t>
      </w:r>
      <w:r w:rsidRPr="00E36ACD">
        <w:rPr>
          <w:sz w:val="28"/>
        </w:rPr>
        <w:t>:</w:t>
      </w:r>
    </w:p>
    <w:p w:rsidR="00BF71B8" w:rsidRPr="00E36ACD" w:rsidRDefault="00BF71B8" w:rsidP="00BF71B8">
      <w:pPr>
        <w:ind w:firstLine="709"/>
        <w:jc w:val="both"/>
        <w:rPr>
          <w:sz w:val="28"/>
        </w:rPr>
      </w:pPr>
      <w:r w:rsidRPr="00E36ACD">
        <w:rPr>
          <w:sz w:val="28"/>
        </w:rPr>
        <w:t>1) количество проведенных профилактических мероприятий;</w:t>
      </w:r>
    </w:p>
    <w:p w:rsidR="00BF71B8" w:rsidRPr="00E36ACD" w:rsidRDefault="00BF71B8" w:rsidP="00BF71B8">
      <w:pPr>
        <w:ind w:firstLine="709"/>
        <w:jc w:val="both"/>
        <w:rPr>
          <w:sz w:val="28"/>
        </w:rPr>
      </w:pPr>
      <w:r w:rsidRPr="00E36ACD">
        <w:rPr>
          <w:sz w:val="28"/>
        </w:rPr>
        <w:t>2) количество подконтрольных субъектов, в отношении которых проведены профилактические мероприятия;</w:t>
      </w:r>
    </w:p>
    <w:p w:rsidR="00BF71B8" w:rsidRDefault="00BF71B8" w:rsidP="00BF71B8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Pr="00E36ACD">
        <w:rPr>
          <w:sz w:val="28"/>
        </w:rPr>
        <w:t>доля субъектов, в отношении которых проведены профилактические мероприятия;</w:t>
      </w:r>
    </w:p>
    <w:p w:rsidR="00BF71B8" w:rsidRPr="00E36ACD" w:rsidRDefault="00BF71B8" w:rsidP="00BF71B8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4</w:t>
      </w:r>
      <w:r w:rsidRPr="00E36ACD">
        <w:rPr>
          <w:sz w:val="28"/>
        </w:rPr>
        <w:t>) количество выданных предостережений о недопустимости нарушения обязательных требований;</w:t>
      </w:r>
    </w:p>
    <w:p w:rsidR="00BF71B8" w:rsidRPr="008C593B" w:rsidRDefault="00BF71B8" w:rsidP="00BF71B8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E36ACD">
        <w:rPr>
          <w:sz w:val="28"/>
        </w:rPr>
        <w:t>) уровень выполнения квоты для приема на работу инвалидов.</w:t>
      </w:r>
    </w:p>
    <w:p w:rsidR="00075DB6" w:rsidRDefault="00075DB6"/>
    <w:sectPr w:rsidR="00075DB6" w:rsidSect="00B06976">
      <w:pgSz w:w="11906" w:h="16838" w:code="9"/>
      <w:pgMar w:top="1418" w:right="1276" w:bottom="1134" w:left="1559" w:header="709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72"/>
    <w:rsid w:val="00075DB6"/>
    <w:rsid w:val="00B06976"/>
    <w:rsid w:val="00BF71B8"/>
    <w:rsid w:val="00E0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71B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F71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">
    <w:name w:val="ConsPlusTitle"/>
    <w:uiPriority w:val="99"/>
    <w:rsid w:val="00BF7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F7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F71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BF71B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71B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F71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">
    <w:name w:val="ConsPlusTitle"/>
    <w:uiPriority w:val="99"/>
    <w:rsid w:val="00BF7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F7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F71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BF71B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2214</Words>
  <Characters>12620</Characters>
  <Application>Microsoft Office Word</Application>
  <DocSecurity>0</DocSecurity>
  <Lines>105</Lines>
  <Paragraphs>29</Paragraphs>
  <ScaleCrop>false</ScaleCrop>
  <Company/>
  <LinksUpToDate>false</LinksUpToDate>
  <CharactersWithSpaces>14805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 Станислав Григорьевич</dc:creator>
  <cp:keywords/>
  <dc:description/>
  <cp:lastModifiedBy>Панов Станислав Григорьевич</cp:lastModifiedBy>
  <cp:revision>2</cp:revision>
  <dcterms:created xsi:type="dcterms:W3CDTF">2018-06-29T09:34:00Z</dcterms:created>
  <dcterms:modified xsi:type="dcterms:W3CDTF">2018-06-29T09:36:00Z</dcterms:modified>
</cp:coreProperties>
</file>